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91BE17" w14:textId="1C203D6A" w:rsidR="00DA2514" w:rsidRPr="0004735C" w:rsidRDefault="00EE505C" w:rsidP="002D64FB">
      <w:pPr>
        <w:spacing w:after="0" w:line="240" w:lineRule="auto"/>
        <w:rPr>
          <w:rFonts w:ascii="Arial" w:eastAsia="Arial" w:hAnsi="Arial" w:cs="Arial"/>
          <w:b/>
          <w:bCs/>
          <w:sz w:val="20"/>
          <w:szCs w:val="20"/>
        </w:rPr>
      </w:pPr>
      <w:r>
        <w:rPr>
          <w:rFonts w:ascii="Arial" w:eastAsia="Arial" w:hAnsi="Arial" w:cs="Arial"/>
          <w:b/>
          <w:bCs/>
          <w:sz w:val="20"/>
          <w:szCs w:val="20"/>
        </w:rPr>
        <w:t>[</w:t>
      </w:r>
      <w:r w:rsidR="00A1787E" w:rsidRPr="0004735C">
        <w:rPr>
          <w:rFonts w:ascii="Arial" w:eastAsia="Arial" w:hAnsi="Arial" w:cs="Arial"/>
          <w:b/>
          <w:bCs/>
          <w:sz w:val="20"/>
          <w:szCs w:val="20"/>
        </w:rPr>
        <w:t xml:space="preserve">041 </w:t>
      </w:r>
      <w:r w:rsidR="0A9D99FB" w:rsidRPr="0004735C">
        <w:rPr>
          <w:rFonts w:ascii="Arial" w:eastAsia="Arial" w:hAnsi="Arial" w:cs="Arial"/>
          <w:b/>
          <w:bCs/>
          <w:sz w:val="20"/>
          <w:szCs w:val="20"/>
        </w:rPr>
        <w:t>Developing a policy on geoengineering</w:t>
      </w:r>
    </w:p>
    <w:p w14:paraId="48F47E78" w14:textId="4CFCE79A" w:rsidR="00DA2514" w:rsidRPr="0004735C" w:rsidRDefault="00DA2514" w:rsidP="002D64FB">
      <w:pPr>
        <w:spacing w:after="0" w:line="240" w:lineRule="auto"/>
        <w:rPr>
          <w:rFonts w:ascii="Arial" w:eastAsia="Arial" w:hAnsi="Arial" w:cs="Arial"/>
          <w:sz w:val="20"/>
          <w:szCs w:val="20"/>
        </w:rPr>
      </w:pPr>
    </w:p>
    <w:p w14:paraId="2AFFA893" w14:textId="4FBAB694" w:rsidR="0027196B" w:rsidRPr="0027196B" w:rsidDel="00792E38" w:rsidRDefault="0A9D99FB" w:rsidP="002D64FB">
      <w:pPr>
        <w:spacing w:after="0" w:line="240" w:lineRule="auto"/>
        <w:rPr>
          <w:del w:id="0" w:author="REYES-DIAZ Maria Fernanda" w:date="2025-10-14T19:06:00Z" w16du:dateUtc="2025-10-14T15:06:00Z"/>
          <w:rFonts w:ascii="Arial" w:eastAsia="Arial" w:hAnsi="Arial" w:cs="Arial"/>
          <w:sz w:val="20"/>
          <w:szCs w:val="20"/>
          <w:rPrChange w:id="1" w:author="REYES-DIAZ Maria Fernanda" w:date="2025-10-14T19:04:00Z" w16du:dateUtc="2025-10-14T15:04:00Z">
            <w:rPr>
              <w:del w:id="2" w:author="REYES-DIAZ Maria Fernanda" w:date="2025-10-14T19:06:00Z" w16du:dateUtc="2025-10-14T15:06:00Z"/>
              <w:rFonts w:ascii="Arial" w:hAnsi="Arial" w:cs="Arial"/>
              <w:sz w:val="20"/>
              <w:szCs w:val="20"/>
            </w:rPr>
          </w:rPrChange>
        </w:rPr>
      </w:pPr>
      <w:r w:rsidRPr="0004735C">
        <w:rPr>
          <w:rFonts w:ascii="Arial" w:eastAsia="Arial" w:hAnsi="Arial" w:cs="Arial"/>
          <w:sz w:val="20"/>
          <w:szCs w:val="20"/>
        </w:rPr>
        <w:t>RECOGNISING the urgency of the climate crisis, the continuing rise in atmospheric concentrations of greenhouse gases and</w:t>
      </w:r>
      <w:ins w:id="3" w:author="REYES-DIAZ Maria Fernanda" w:date="2025-10-14T18:38:00Z" w16du:dateUtc="2025-10-14T14:38:00Z">
        <w:r w:rsidR="00D1448D">
          <w:rPr>
            <w:rFonts w:ascii="Arial" w:eastAsia="Arial" w:hAnsi="Arial" w:cs="Arial"/>
            <w:sz w:val="20"/>
            <w:szCs w:val="20"/>
          </w:rPr>
          <w:t xml:space="preserve"> </w:t>
        </w:r>
      </w:ins>
      <w:ins w:id="4" w:author="REYES-DIAZ Maria Fernanda" w:date="2025-10-02T12:23:00Z">
        <w:r w:rsidR="00B518CC" w:rsidRPr="00B518CC">
          <w:rPr>
            <w:rFonts w:ascii="Arial" w:eastAsia="Arial" w:hAnsi="Arial" w:cs="Arial"/>
            <w:sz w:val="20"/>
            <w:szCs w:val="20"/>
          </w:rPr>
          <w:t xml:space="preserve">the need to peak global emissions as soon as possible </w:t>
        </w:r>
      </w:ins>
      <w:ins w:id="5" w:author="REYES-DIAZ Maria Fernanda" w:date="2025-10-14T18:54:00Z" w16du:dateUtc="2025-10-14T14:54:00Z">
        <w:r w:rsidR="009C4401">
          <w:rPr>
            <w:rFonts w:ascii="Arial" w:eastAsia="Arial" w:hAnsi="Arial" w:cs="Arial"/>
            <w:sz w:val="20"/>
            <w:szCs w:val="20"/>
          </w:rPr>
          <w:t xml:space="preserve">according to the best available science </w:t>
        </w:r>
      </w:ins>
      <w:proofErr w:type="gramStart"/>
      <w:ins w:id="6" w:author="REYES-DIAZ Maria Fernanda" w:date="2025-10-14T18:55:00Z" w16du:dateUtc="2025-10-14T14:55:00Z">
        <w:r w:rsidR="00A27AE8">
          <w:rPr>
            <w:rFonts w:ascii="Arial" w:eastAsia="Arial" w:hAnsi="Arial" w:cs="Arial"/>
            <w:sz w:val="20"/>
            <w:szCs w:val="20"/>
          </w:rPr>
          <w:t>in order</w:t>
        </w:r>
      </w:ins>
      <w:ins w:id="7" w:author="REYES-DIAZ Maria Fernanda" w:date="2025-10-02T12:23:00Z">
        <w:r w:rsidR="00B518CC" w:rsidRPr="00B518CC">
          <w:rPr>
            <w:rFonts w:ascii="Arial" w:eastAsia="Arial" w:hAnsi="Arial" w:cs="Arial"/>
            <w:sz w:val="20"/>
            <w:szCs w:val="20"/>
          </w:rPr>
          <w:t xml:space="preserve"> </w:t>
        </w:r>
      </w:ins>
      <w:ins w:id="8" w:author="REYES-DIAZ Maria Fernanda" w:date="2025-10-14T18:55:00Z" w16du:dateUtc="2025-10-14T14:55:00Z">
        <w:r w:rsidR="00A27AE8">
          <w:rPr>
            <w:rFonts w:ascii="Arial" w:eastAsia="Arial" w:hAnsi="Arial" w:cs="Arial"/>
            <w:sz w:val="20"/>
            <w:szCs w:val="20"/>
          </w:rPr>
          <w:t>to</w:t>
        </w:r>
      </w:ins>
      <w:proofErr w:type="gramEnd"/>
      <w:ins w:id="9" w:author="REYES-DIAZ Maria Fernanda" w:date="2025-10-02T12:23:00Z">
        <w:r w:rsidR="00B518CC" w:rsidRPr="00B518CC">
          <w:rPr>
            <w:rFonts w:ascii="Arial" w:eastAsia="Arial" w:hAnsi="Arial" w:cs="Arial"/>
            <w:sz w:val="20"/>
            <w:szCs w:val="20"/>
          </w:rPr>
          <w:t xml:space="preserve"> limit </w:t>
        </w:r>
      </w:ins>
      <w:ins w:id="10" w:author="REYES-DIAZ Maria Fernanda" w:date="2025-10-14T18:55:00Z" w16du:dateUtc="2025-10-14T14:55:00Z">
        <w:r w:rsidR="00A27AE8">
          <w:rPr>
            <w:rFonts w:ascii="Arial" w:eastAsia="Arial" w:hAnsi="Arial" w:cs="Arial"/>
            <w:sz w:val="20"/>
            <w:szCs w:val="20"/>
          </w:rPr>
          <w:t>warming to</w:t>
        </w:r>
      </w:ins>
      <w:ins w:id="11" w:author="REYES-DIAZ Maria Fernanda" w:date="2025-10-02T12:23:00Z">
        <w:r w:rsidR="00B518CC" w:rsidRPr="00B518CC">
          <w:rPr>
            <w:rFonts w:ascii="Arial" w:eastAsia="Arial" w:hAnsi="Arial" w:cs="Arial"/>
            <w:sz w:val="20"/>
            <w:szCs w:val="20"/>
          </w:rPr>
          <w:t xml:space="preserve"> </w:t>
        </w:r>
      </w:ins>
      <w:ins w:id="12" w:author="REYES-DIAZ Maria Fernanda" w:date="2025-10-14T19:04:00Z">
        <w:r w:rsidR="0027196B" w:rsidRPr="0027196B">
          <w:rPr>
            <w:rFonts w:ascii="Arial" w:hAnsi="Arial" w:cs="Arial"/>
            <w:sz w:val="20"/>
            <w:szCs w:val="20"/>
          </w:rPr>
          <w:t>well below 2</w:t>
        </w:r>
      </w:ins>
      <w:ins w:id="13" w:author="REYES-DIAZ Maria Fernanda" w:date="2025-10-14T19:05:00Z" w16du:dateUtc="2025-10-14T15:05:00Z">
        <w:r w:rsidR="0027196B">
          <w:rPr>
            <w:rFonts w:ascii="Arial" w:hAnsi="Arial" w:cs="Arial"/>
            <w:sz w:val="20"/>
            <w:szCs w:val="20"/>
          </w:rPr>
          <w:t>°C</w:t>
        </w:r>
      </w:ins>
      <w:ins w:id="14" w:author="REYES-DIAZ Maria Fernanda" w:date="2025-10-14T19:04:00Z">
        <w:r w:rsidR="0027196B" w:rsidRPr="0027196B">
          <w:rPr>
            <w:rFonts w:ascii="Arial" w:hAnsi="Arial" w:cs="Arial"/>
            <w:sz w:val="20"/>
            <w:szCs w:val="20"/>
          </w:rPr>
          <w:t xml:space="preserve"> and pursuing efforts to limit temperature increase to 1.5</w:t>
        </w:r>
      </w:ins>
      <w:ins w:id="15" w:author="REYES-DIAZ Maria Fernanda" w:date="2025-10-14T19:05:00Z" w16du:dateUtc="2025-10-14T15:05:00Z">
        <w:r w:rsidR="00C9187C">
          <w:rPr>
            <w:rFonts w:ascii="Arial" w:hAnsi="Arial" w:cs="Arial"/>
            <w:sz w:val="20"/>
            <w:szCs w:val="20"/>
          </w:rPr>
          <w:t>°C</w:t>
        </w:r>
      </w:ins>
      <w:ins w:id="16" w:author="REYES-DIAZ Maria Fernanda" w:date="2025-10-14T19:04:00Z">
        <w:r w:rsidR="0027196B" w:rsidRPr="0027196B">
          <w:rPr>
            <w:rFonts w:ascii="Arial" w:hAnsi="Arial" w:cs="Arial"/>
            <w:sz w:val="20"/>
            <w:szCs w:val="20"/>
          </w:rPr>
          <w:t xml:space="preserve"> above pre-industrial levels</w:t>
        </w:r>
      </w:ins>
      <w:ins w:id="17" w:author="REYES-DIAZ Maria Fernanda" w:date="2025-10-14T19:05:00Z" w16du:dateUtc="2025-10-14T15:05:00Z">
        <w:r w:rsidR="0027196B">
          <w:rPr>
            <w:rFonts w:ascii="Arial" w:hAnsi="Arial" w:cs="Arial"/>
            <w:sz w:val="20"/>
            <w:szCs w:val="20"/>
          </w:rPr>
          <w:t>;</w:t>
        </w:r>
      </w:ins>
    </w:p>
    <w:p w14:paraId="4CC82A7E" w14:textId="77777777" w:rsidR="004914BF" w:rsidRPr="0004735C" w:rsidRDefault="004914BF" w:rsidP="002D64FB">
      <w:pPr>
        <w:spacing w:after="0" w:line="240" w:lineRule="auto"/>
        <w:rPr>
          <w:rFonts w:ascii="Arial" w:hAnsi="Arial" w:cs="Arial"/>
          <w:sz w:val="20"/>
          <w:szCs w:val="20"/>
        </w:rPr>
      </w:pPr>
    </w:p>
    <w:p w14:paraId="30E45DD9" w14:textId="77777777" w:rsidR="00B47F30" w:rsidRDefault="00B47F30" w:rsidP="002D64FB">
      <w:pPr>
        <w:spacing w:after="0" w:line="240" w:lineRule="auto"/>
        <w:rPr>
          <w:ins w:id="18" w:author="REYES-DIAZ Maria Fernanda" w:date="2025-10-02T12:32:00Z" w16du:dateUtc="2025-10-02T10:32:00Z"/>
          <w:rFonts w:ascii="Arial" w:eastAsia="Arial" w:hAnsi="Arial" w:cs="Arial"/>
          <w:sz w:val="20"/>
          <w:szCs w:val="20"/>
        </w:rPr>
      </w:pPr>
    </w:p>
    <w:p w14:paraId="01EA77C4" w14:textId="1D9B6696"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RECOGNISING</w:t>
      </w:r>
      <w:r w:rsidR="00E20A0F" w:rsidRPr="0004735C">
        <w:rPr>
          <w:rFonts w:ascii="Arial" w:eastAsia="Arial" w:hAnsi="Arial" w:cs="Arial"/>
          <w:sz w:val="20"/>
          <w:szCs w:val="20"/>
        </w:rPr>
        <w:t xml:space="preserve"> ALSO</w:t>
      </w:r>
      <w:r w:rsidRPr="0004735C">
        <w:rPr>
          <w:rFonts w:ascii="Arial" w:eastAsia="Arial" w:hAnsi="Arial" w:cs="Arial"/>
          <w:sz w:val="20"/>
          <w:szCs w:val="20"/>
        </w:rPr>
        <w:t xml:space="preserve"> that deliberate, large-scale interventions in the Earth's natural systems to counteract climate change or mitigate its effects (geoengineering)</w:t>
      </w:r>
      <w:ins w:id="19" w:author="REYES-DIAZ Maria Fernanda" w:date="2025-10-14T19:07:00Z" w16du:dateUtc="2025-10-14T15:07:00Z">
        <w:r w:rsidR="007C6A49">
          <w:rPr>
            <w:rFonts w:ascii="Arial" w:eastAsia="Arial" w:hAnsi="Arial" w:cs="Arial"/>
            <w:sz w:val="20"/>
            <w:szCs w:val="20"/>
          </w:rPr>
          <w:t xml:space="preserve">, </w:t>
        </w:r>
      </w:ins>
      <w:ins w:id="20" w:author="REYES-DIAZ Maria Fernanda" w:date="2025-10-02T12:39:00Z" w16du:dateUtc="2025-10-02T10:39:00Z">
        <w:r w:rsidR="00EB243F">
          <w:rPr>
            <w:rFonts w:ascii="Arial" w:eastAsia="Arial" w:hAnsi="Arial" w:cs="Arial"/>
            <w:sz w:val="20"/>
            <w:szCs w:val="20"/>
          </w:rPr>
          <w:t>i</w:t>
        </w:r>
      </w:ins>
      <w:ins w:id="21" w:author="REYES-DIAZ Maria Fernanda" w:date="2025-10-02T12:40:00Z" w16du:dateUtc="2025-10-02T10:40:00Z">
        <w:r w:rsidR="00EB243F">
          <w:rPr>
            <w:rFonts w:ascii="Arial" w:eastAsia="Arial" w:hAnsi="Arial" w:cs="Arial"/>
            <w:sz w:val="20"/>
            <w:szCs w:val="20"/>
          </w:rPr>
          <w:t xml:space="preserve">ncluding both </w:t>
        </w:r>
      </w:ins>
      <w:ins w:id="22" w:author="REYES-DIAZ Maria Fernanda" w:date="2025-10-02T12:40:00Z">
        <w:r w:rsidR="00EB243F" w:rsidRPr="00EB243F">
          <w:rPr>
            <w:rFonts w:ascii="Arial" w:eastAsia="Arial" w:hAnsi="Arial" w:cs="Arial"/>
            <w:sz w:val="20"/>
            <w:szCs w:val="20"/>
          </w:rPr>
          <w:t>Carbon Dioxide Removal and Solar Radiation Modification</w:t>
        </w:r>
      </w:ins>
      <w:ins w:id="23" w:author="REYES-DIAZ Maria Fernanda" w:date="2025-10-14T19:07:00Z" w16du:dateUtc="2025-10-14T15:07:00Z">
        <w:r w:rsidR="00391208">
          <w:rPr>
            <w:rFonts w:ascii="Arial" w:eastAsia="Arial" w:hAnsi="Arial" w:cs="Arial"/>
            <w:sz w:val="20"/>
            <w:szCs w:val="20"/>
          </w:rPr>
          <w:t>,</w:t>
        </w:r>
      </w:ins>
      <w:ins w:id="24" w:author="REYES-DIAZ Maria Fernanda" w:date="2025-10-14T19:16:00Z" w16du:dateUtc="2025-10-14T15:16:00Z">
        <w:r w:rsidR="00A2179E">
          <w:rPr>
            <w:rFonts w:ascii="Arial" w:eastAsia="Arial" w:hAnsi="Arial" w:cs="Arial"/>
            <w:sz w:val="20"/>
            <w:szCs w:val="20"/>
          </w:rPr>
          <w:t xml:space="preserve"> </w:t>
        </w:r>
      </w:ins>
      <w:del w:id="25" w:author="REYES-DIAZ Maria Fernanda" w:date="2025-10-14T19:16:00Z" w16du:dateUtc="2025-10-14T15:16:00Z">
        <w:r w:rsidRPr="0004735C" w:rsidDel="00A2179E">
          <w:rPr>
            <w:rFonts w:ascii="Arial" w:eastAsia="Arial" w:hAnsi="Arial" w:cs="Arial"/>
            <w:sz w:val="20"/>
            <w:szCs w:val="20"/>
          </w:rPr>
          <w:delText xml:space="preserve"> </w:delText>
        </w:r>
      </w:del>
      <w:ins w:id="26" w:author="REYES-DIAZ Maria Fernanda" w:date="2025-10-14T19:16:00Z">
        <w:r w:rsidR="00C5602B" w:rsidRPr="00C5602B">
          <w:rPr>
            <w:rFonts w:ascii="Arial" w:eastAsia="Arial" w:hAnsi="Arial" w:cs="Arial"/>
            <w:sz w:val="20"/>
            <w:szCs w:val="20"/>
          </w:rPr>
          <w:t xml:space="preserve">may be proposed by government or non-government </w:t>
        </w:r>
        <w:proofErr w:type="gramStart"/>
        <w:r w:rsidR="00C5602B" w:rsidRPr="00C5602B">
          <w:rPr>
            <w:rFonts w:ascii="Arial" w:eastAsia="Arial" w:hAnsi="Arial" w:cs="Arial"/>
            <w:sz w:val="20"/>
            <w:szCs w:val="20"/>
          </w:rPr>
          <w:t>actors</w:t>
        </w:r>
      </w:ins>
      <w:r w:rsidRPr="0004735C">
        <w:rPr>
          <w:rFonts w:ascii="Arial" w:eastAsia="Arial" w:hAnsi="Arial" w:cs="Arial"/>
          <w:sz w:val="20"/>
          <w:szCs w:val="20"/>
        </w:rPr>
        <w:t>;</w:t>
      </w:r>
      <w:proofErr w:type="gramEnd"/>
    </w:p>
    <w:p w14:paraId="37C5AF46" w14:textId="77777777" w:rsidR="004914BF" w:rsidRDefault="004914BF" w:rsidP="002D64FB">
      <w:pPr>
        <w:spacing w:after="0" w:line="240" w:lineRule="auto"/>
        <w:rPr>
          <w:ins w:id="27" w:author="REYES-DIAZ Maria Fernanda" w:date="2025-10-02T12:48:00Z" w16du:dateUtc="2025-10-02T10:48:00Z"/>
          <w:rFonts w:ascii="Arial" w:hAnsi="Arial" w:cs="Arial"/>
          <w:sz w:val="20"/>
          <w:szCs w:val="20"/>
        </w:rPr>
      </w:pPr>
    </w:p>
    <w:p w14:paraId="42596086" w14:textId="716C7268" w:rsidR="00460E56" w:rsidRDefault="00460E56" w:rsidP="002D64FB">
      <w:pPr>
        <w:spacing w:after="0" w:line="240" w:lineRule="auto"/>
        <w:rPr>
          <w:ins w:id="28" w:author="REYES-DIAZ Maria Fernanda" w:date="2025-10-02T12:48:00Z" w16du:dateUtc="2025-10-02T10:48:00Z"/>
          <w:rFonts w:ascii="Arial" w:hAnsi="Arial" w:cs="Arial"/>
          <w:sz w:val="20"/>
          <w:szCs w:val="20"/>
        </w:rPr>
      </w:pPr>
      <w:ins w:id="29" w:author="REYES-DIAZ Maria Fernanda" w:date="2025-10-02T12:48:00Z">
        <w:r w:rsidRPr="00460E56">
          <w:rPr>
            <w:rFonts w:ascii="Arial" w:hAnsi="Arial" w:cs="Arial"/>
            <w:sz w:val="20"/>
            <w:szCs w:val="20"/>
          </w:rPr>
          <w:t xml:space="preserve">EMPHASIZING that conclusive evidence for the </w:t>
        </w:r>
      </w:ins>
      <w:ins w:id="30" w:author="REYES-DIAZ Maria Fernanda" w:date="2025-10-14T19:19:00Z" w16du:dateUtc="2025-10-14T15:19:00Z">
        <w:r w:rsidR="004D53EA">
          <w:rPr>
            <w:rFonts w:ascii="Arial" w:hAnsi="Arial" w:cs="Arial"/>
            <w:sz w:val="20"/>
            <w:szCs w:val="20"/>
          </w:rPr>
          <w:t>effects</w:t>
        </w:r>
      </w:ins>
      <w:ins w:id="31" w:author="REYES-DIAZ Maria Fernanda" w:date="2025-10-02T12:48:00Z">
        <w:r w:rsidRPr="00460E56">
          <w:rPr>
            <w:rFonts w:ascii="Arial" w:hAnsi="Arial" w:cs="Arial"/>
            <w:sz w:val="20"/>
            <w:szCs w:val="20"/>
          </w:rPr>
          <w:t xml:space="preserve"> of most geoengineering techniques is still lacking, and further STRESSING the necessity, in line with the precautionary approach, of assessing the associated risks for the environment and biodiversity, as well as the associated social, economic and cultural </w:t>
        </w:r>
        <w:proofErr w:type="gramStart"/>
        <w:r w:rsidRPr="00460E56">
          <w:rPr>
            <w:rFonts w:ascii="Arial" w:hAnsi="Arial" w:cs="Arial"/>
            <w:sz w:val="20"/>
            <w:szCs w:val="20"/>
          </w:rPr>
          <w:t>impacts;</w:t>
        </w:r>
      </w:ins>
      <w:proofErr w:type="gramEnd"/>
    </w:p>
    <w:p w14:paraId="44D48DA0" w14:textId="77777777" w:rsidR="00460E56" w:rsidRDefault="00460E56" w:rsidP="002D64FB">
      <w:pPr>
        <w:spacing w:after="0" w:line="240" w:lineRule="auto"/>
        <w:rPr>
          <w:ins w:id="32" w:author="REYES-DIAZ Maria Fernanda" w:date="2025-10-02T12:48:00Z" w16du:dateUtc="2025-10-02T10:48:00Z"/>
          <w:rFonts w:ascii="Arial" w:hAnsi="Arial" w:cs="Arial"/>
          <w:sz w:val="20"/>
          <w:szCs w:val="20"/>
        </w:rPr>
      </w:pPr>
    </w:p>
    <w:p w14:paraId="7E89157A" w14:textId="77777777" w:rsidR="00460E56" w:rsidRPr="0004735C" w:rsidRDefault="00460E56" w:rsidP="002D64FB">
      <w:pPr>
        <w:spacing w:after="0" w:line="240" w:lineRule="auto"/>
        <w:rPr>
          <w:rFonts w:ascii="Arial" w:hAnsi="Arial" w:cs="Arial"/>
          <w:sz w:val="20"/>
          <w:szCs w:val="20"/>
        </w:rPr>
      </w:pPr>
    </w:p>
    <w:p w14:paraId="4C50F5CA" w14:textId="029B9825" w:rsidR="004914BF"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CONCERNED that geoengineering interventions</w:t>
      </w:r>
      <w:ins w:id="33" w:author="REYES-DIAZ Maria Fernanda" w:date="2025-10-14T19:35:00Z" w16du:dateUtc="2025-10-14T15:35:00Z">
        <w:r w:rsidR="00B14639">
          <w:rPr>
            <w:rFonts w:ascii="Arial" w:eastAsia="Arial" w:hAnsi="Arial" w:cs="Arial"/>
            <w:sz w:val="20"/>
            <w:szCs w:val="20"/>
          </w:rPr>
          <w:t xml:space="preserve"> </w:t>
        </w:r>
      </w:ins>
      <w:ins w:id="34" w:author="REYES-DIAZ Maria Fernanda" w:date="2025-10-14T19:33:00Z" w16du:dateUtc="2025-10-14T15:33:00Z">
        <w:r w:rsidR="00590909">
          <w:rPr>
            <w:rFonts w:ascii="Arial" w:eastAsia="Arial" w:hAnsi="Arial" w:cs="Arial"/>
            <w:sz w:val="20"/>
            <w:szCs w:val="20"/>
          </w:rPr>
          <w:t>could</w:t>
        </w:r>
      </w:ins>
      <w:r w:rsidRPr="0004735C">
        <w:rPr>
          <w:rFonts w:ascii="Arial" w:eastAsia="Arial" w:hAnsi="Arial" w:cs="Arial"/>
          <w:sz w:val="20"/>
          <w:szCs w:val="20"/>
        </w:rPr>
        <w:t xml:space="preserve"> have significant </w:t>
      </w:r>
      <w:r w:rsidR="00126143" w:rsidRPr="0004735C">
        <w:rPr>
          <w:rFonts w:ascii="Arial" w:eastAsia="Arial" w:hAnsi="Arial" w:cs="Arial"/>
          <w:sz w:val="20"/>
          <w:szCs w:val="20"/>
        </w:rPr>
        <w:t xml:space="preserve">and potentially irreversible </w:t>
      </w:r>
      <w:r w:rsidRPr="0004735C">
        <w:rPr>
          <w:rFonts w:ascii="Arial" w:eastAsia="Arial" w:hAnsi="Arial" w:cs="Arial"/>
          <w:sz w:val="20"/>
          <w:szCs w:val="20"/>
        </w:rPr>
        <w:t>impacts on</w:t>
      </w:r>
      <w:r w:rsidR="00A1787E" w:rsidRPr="0004735C">
        <w:rPr>
          <w:rFonts w:ascii="Arial" w:eastAsia="Arial" w:hAnsi="Arial" w:cs="Arial"/>
          <w:sz w:val="20"/>
          <w:szCs w:val="20"/>
        </w:rPr>
        <w:t>,</w:t>
      </w:r>
      <w:r w:rsidRPr="0004735C">
        <w:rPr>
          <w:rFonts w:ascii="Arial" w:eastAsia="Arial" w:hAnsi="Arial" w:cs="Arial"/>
          <w:sz w:val="20"/>
          <w:szCs w:val="20"/>
        </w:rPr>
        <w:t xml:space="preserve"> and consequences for</w:t>
      </w:r>
      <w:r w:rsidR="00A1787E" w:rsidRPr="0004735C">
        <w:rPr>
          <w:rFonts w:ascii="Arial" w:eastAsia="Arial" w:hAnsi="Arial" w:cs="Arial"/>
          <w:sz w:val="20"/>
          <w:szCs w:val="20"/>
        </w:rPr>
        <w:t>,</w:t>
      </w:r>
      <w:r w:rsidRPr="0004735C">
        <w:rPr>
          <w:rFonts w:ascii="Arial" w:eastAsia="Arial" w:hAnsi="Arial" w:cs="Arial"/>
          <w:sz w:val="20"/>
          <w:szCs w:val="20"/>
        </w:rPr>
        <w:t xml:space="preserve"> biodiversity, </w:t>
      </w:r>
      <w:r w:rsidR="00132382" w:rsidRPr="0004735C">
        <w:rPr>
          <w:rFonts w:ascii="Arial" w:eastAsia="Arial" w:hAnsi="Arial" w:cs="Arial"/>
          <w:sz w:val="20"/>
          <w:szCs w:val="20"/>
        </w:rPr>
        <w:t>geodiversity</w:t>
      </w:r>
      <w:r w:rsidR="00435F97">
        <w:rPr>
          <w:rFonts w:ascii="Arial" w:eastAsia="Arial" w:hAnsi="Arial" w:cs="Arial"/>
          <w:sz w:val="20"/>
          <w:szCs w:val="20"/>
        </w:rPr>
        <w:t>,</w:t>
      </w:r>
      <w:r w:rsidR="00132382" w:rsidRPr="0004735C">
        <w:rPr>
          <w:rFonts w:ascii="Arial" w:eastAsia="Arial" w:hAnsi="Arial" w:cs="Arial"/>
          <w:sz w:val="20"/>
          <w:szCs w:val="20"/>
        </w:rPr>
        <w:t xml:space="preserve"> </w:t>
      </w:r>
      <w:r w:rsidRPr="0004735C">
        <w:rPr>
          <w:rFonts w:ascii="Arial" w:eastAsia="Arial" w:hAnsi="Arial" w:cs="Arial"/>
          <w:sz w:val="20"/>
          <w:szCs w:val="20"/>
        </w:rPr>
        <w:t>ecological functioning and ecosystem services</w:t>
      </w:r>
      <w:r w:rsidR="00A1787E" w:rsidRPr="0004735C">
        <w:rPr>
          <w:rFonts w:ascii="Arial" w:eastAsia="Arial" w:hAnsi="Arial" w:cs="Arial"/>
          <w:sz w:val="20"/>
          <w:szCs w:val="20"/>
        </w:rPr>
        <w:t>,</w:t>
      </w:r>
      <w:r w:rsidRPr="0004735C">
        <w:rPr>
          <w:rFonts w:ascii="Arial" w:eastAsia="Arial" w:hAnsi="Arial" w:cs="Arial"/>
          <w:sz w:val="20"/>
          <w:szCs w:val="20"/>
        </w:rPr>
        <w:t xml:space="preserve"> including carbon sequestration</w:t>
      </w:r>
      <w:ins w:id="35" w:author="REYES-DIAZ Maria Fernanda" w:date="2025-10-02T12:43:00Z" w16du:dateUtc="2025-10-02T10:43:00Z">
        <w:r w:rsidR="00B0534C">
          <w:rPr>
            <w:rFonts w:ascii="Arial" w:eastAsia="Arial" w:hAnsi="Arial" w:cs="Arial"/>
            <w:sz w:val="20"/>
            <w:szCs w:val="20"/>
          </w:rPr>
          <w:t xml:space="preserve"> as well as human </w:t>
        </w:r>
        <w:proofErr w:type="gramStart"/>
        <w:r w:rsidR="00B0534C">
          <w:rPr>
            <w:rFonts w:ascii="Arial" w:eastAsia="Arial" w:hAnsi="Arial" w:cs="Arial"/>
            <w:sz w:val="20"/>
            <w:szCs w:val="20"/>
          </w:rPr>
          <w:t>health</w:t>
        </w:r>
      </w:ins>
      <w:r w:rsidRPr="0004735C">
        <w:rPr>
          <w:rFonts w:ascii="Arial" w:eastAsia="Arial" w:hAnsi="Arial" w:cs="Arial"/>
          <w:sz w:val="20"/>
          <w:szCs w:val="20"/>
        </w:rPr>
        <w:t>;</w:t>
      </w:r>
      <w:proofErr w:type="gramEnd"/>
    </w:p>
    <w:p w14:paraId="27CE1D1E" w14:textId="77777777" w:rsidR="004914BF" w:rsidRPr="0004735C" w:rsidRDefault="004914BF" w:rsidP="002D64FB">
      <w:pPr>
        <w:spacing w:after="0" w:line="240" w:lineRule="auto"/>
        <w:rPr>
          <w:rFonts w:ascii="Arial" w:hAnsi="Arial" w:cs="Arial"/>
          <w:sz w:val="20"/>
          <w:szCs w:val="20"/>
        </w:rPr>
      </w:pPr>
    </w:p>
    <w:p w14:paraId="5992DD3F" w14:textId="67E0FF32" w:rsidR="00F104D2" w:rsidRDefault="00460E56" w:rsidP="002D64FB">
      <w:pPr>
        <w:spacing w:after="0" w:line="240" w:lineRule="auto"/>
        <w:rPr>
          <w:ins w:id="36" w:author="REYES-DIAZ Maria Fernanda" w:date="2025-10-02T12:53:00Z" w16du:dateUtc="2025-10-02T10:53:00Z"/>
          <w:rFonts w:ascii="Arial" w:eastAsia="Arial" w:hAnsi="Arial" w:cs="Arial"/>
          <w:sz w:val="20"/>
          <w:szCs w:val="20"/>
        </w:rPr>
      </w:pPr>
      <w:ins w:id="37" w:author="REYES-DIAZ Maria Fernanda" w:date="2025-10-02T12:51:00Z" w16du:dateUtc="2025-10-02T10:51:00Z">
        <w:r>
          <w:rPr>
            <w:rFonts w:ascii="Arial" w:eastAsia="Arial" w:hAnsi="Arial" w:cs="Arial"/>
            <w:sz w:val="20"/>
            <w:szCs w:val="20"/>
          </w:rPr>
          <w:t>NOTING WITH CONCERN</w:t>
        </w:r>
      </w:ins>
      <w:r w:rsidR="0A9D99FB" w:rsidRPr="0004735C">
        <w:rPr>
          <w:rFonts w:ascii="Arial" w:eastAsia="Arial" w:hAnsi="Arial" w:cs="Arial"/>
          <w:sz w:val="20"/>
          <w:szCs w:val="20"/>
        </w:rPr>
        <w:t xml:space="preserve"> the </w:t>
      </w:r>
      <w:r w:rsidR="003806F9" w:rsidRPr="0004735C">
        <w:rPr>
          <w:rFonts w:ascii="Arial" w:eastAsia="Arial" w:hAnsi="Arial" w:cs="Arial"/>
          <w:sz w:val="20"/>
          <w:szCs w:val="20"/>
        </w:rPr>
        <w:t xml:space="preserve">growth of </w:t>
      </w:r>
      <w:ins w:id="38" w:author="REYES-DIAZ Maria Fernanda" w:date="2025-10-14T19:40:00Z" w16du:dateUtc="2025-10-14T15:40:00Z">
        <w:r w:rsidR="00927CCC">
          <w:rPr>
            <w:rFonts w:ascii="Arial" w:eastAsia="Arial" w:hAnsi="Arial" w:cs="Arial"/>
            <w:sz w:val="20"/>
            <w:szCs w:val="20"/>
          </w:rPr>
          <w:t>outdoor</w:t>
        </w:r>
      </w:ins>
      <w:r w:rsidR="003806F9" w:rsidRPr="0004735C">
        <w:rPr>
          <w:rFonts w:ascii="Arial" w:eastAsia="Arial" w:hAnsi="Arial" w:cs="Arial"/>
          <w:sz w:val="20"/>
          <w:szCs w:val="20"/>
        </w:rPr>
        <w:t xml:space="preserve"> solar and marine geoengineering </w:t>
      </w:r>
      <w:ins w:id="39" w:author="REYES-DIAZ Maria Fernanda" w:date="2025-10-02T12:57:00Z" w16du:dateUtc="2025-10-02T10:57:00Z">
        <w:r w:rsidR="00F104D2">
          <w:rPr>
            <w:rFonts w:ascii="Arial" w:eastAsia="Arial" w:hAnsi="Arial" w:cs="Arial"/>
            <w:sz w:val="20"/>
            <w:szCs w:val="20"/>
          </w:rPr>
          <w:t>research</w:t>
        </w:r>
      </w:ins>
      <w:r w:rsidR="003806F9" w:rsidRPr="0004735C">
        <w:rPr>
          <w:rFonts w:ascii="Arial" w:eastAsia="Arial" w:hAnsi="Arial" w:cs="Arial"/>
          <w:sz w:val="20"/>
          <w:szCs w:val="20"/>
        </w:rPr>
        <w:t xml:space="preserve">, and the risk that these could lead to </w:t>
      </w:r>
      <w:ins w:id="40" w:author="REYES-DIAZ Maria Fernanda" w:date="2025-10-02T12:53:00Z" w16du:dateUtc="2025-10-02T10:53:00Z">
        <w:r w:rsidR="00F104D2">
          <w:rPr>
            <w:rFonts w:ascii="Arial" w:eastAsia="Arial" w:hAnsi="Arial" w:cs="Arial"/>
            <w:sz w:val="20"/>
            <w:szCs w:val="20"/>
          </w:rPr>
          <w:t xml:space="preserve">undesirable </w:t>
        </w:r>
      </w:ins>
      <w:r w:rsidR="003806F9" w:rsidRPr="0004735C">
        <w:rPr>
          <w:rFonts w:ascii="Arial" w:eastAsia="Arial" w:hAnsi="Arial" w:cs="Arial"/>
          <w:sz w:val="20"/>
          <w:szCs w:val="20"/>
        </w:rPr>
        <w:t>technology development and lock-in</w:t>
      </w:r>
      <w:r w:rsidR="00126143" w:rsidRPr="0004735C">
        <w:rPr>
          <w:rFonts w:ascii="Arial" w:eastAsia="Arial" w:hAnsi="Arial" w:cs="Arial"/>
          <w:sz w:val="20"/>
          <w:szCs w:val="20"/>
        </w:rPr>
        <w:t xml:space="preserve">, </w:t>
      </w:r>
    </w:p>
    <w:p w14:paraId="771D7630" w14:textId="77777777" w:rsidR="00F104D2" w:rsidRDefault="00F104D2" w:rsidP="002D64FB">
      <w:pPr>
        <w:spacing w:after="0" w:line="240" w:lineRule="auto"/>
        <w:rPr>
          <w:ins w:id="41" w:author="REYES-DIAZ Maria Fernanda" w:date="2025-10-02T12:54:00Z" w16du:dateUtc="2025-10-02T10:54:00Z"/>
          <w:rFonts w:ascii="Arial" w:eastAsia="Arial" w:hAnsi="Arial" w:cs="Arial"/>
          <w:sz w:val="20"/>
          <w:szCs w:val="20"/>
        </w:rPr>
      </w:pPr>
    </w:p>
    <w:p w14:paraId="6EF3C868" w14:textId="3BD61FB6" w:rsidR="004914BF" w:rsidRDefault="00AD6ACF" w:rsidP="002D64FB">
      <w:pPr>
        <w:spacing w:after="0" w:line="240" w:lineRule="auto"/>
        <w:rPr>
          <w:ins w:id="42" w:author="REYES-DIAZ Maria Fernanda" w:date="2025-10-02T13:03:00Z" w16du:dateUtc="2025-10-02T11:03:00Z"/>
          <w:rFonts w:ascii="Arial" w:eastAsia="Arial" w:hAnsi="Arial" w:cs="Arial"/>
          <w:sz w:val="20"/>
          <w:szCs w:val="20"/>
        </w:rPr>
      </w:pPr>
      <w:ins w:id="43" w:author="REYES-DIAZ Maria Fernanda" w:date="2025-10-14T19:46:00Z" w16du:dateUtc="2025-10-14T15:46:00Z">
        <w:r>
          <w:rPr>
            <w:rFonts w:ascii="Arial" w:eastAsia="Arial" w:hAnsi="Arial" w:cs="Arial"/>
            <w:sz w:val="20"/>
            <w:szCs w:val="20"/>
          </w:rPr>
          <w:t>ACKNOWLEDGING</w:t>
        </w:r>
      </w:ins>
      <w:ins w:id="44" w:author="REYES-DIAZ Maria Fernanda" w:date="2025-10-02T12:55:00Z">
        <w:r w:rsidR="00F104D2" w:rsidRPr="00F104D2">
          <w:rPr>
            <w:rFonts w:ascii="Arial" w:eastAsia="Arial" w:hAnsi="Arial" w:cs="Arial"/>
            <w:sz w:val="20"/>
            <w:szCs w:val="20"/>
          </w:rPr>
          <w:t xml:space="preserve"> the growing calls for non-use agreements </w:t>
        </w:r>
        <w:proofErr w:type="gramStart"/>
        <w:r w:rsidR="00F104D2" w:rsidRPr="00F104D2">
          <w:rPr>
            <w:rFonts w:ascii="Arial" w:eastAsia="Arial" w:hAnsi="Arial" w:cs="Arial"/>
            <w:sz w:val="20"/>
            <w:szCs w:val="20"/>
          </w:rPr>
          <w:t>with regard to</w:t>
        </w:r>
        <w:proofErr w:type="gramEnd"/>
        <w:r w:rsidR="00F104D2" w:rsidRPr="00F104D2">
          <w:rPr>
            <w:rFonts w:ascii="Arial" w:eastAsia="Arial" w:hAnsi="Arial" w:cs="Arial"/>
            <w:sz w:val="20"/>
            <w:szCs w:val="20"/>
          </w:rPr>
          <w:t xml:space="preserve"> solar radiation management (SRM) techniques</w:t>
        </w:r>
      </w:ins>
      <w:ins w:id="45" w:author="REYES-DIAZ Maria Fernanda" w:date="2025-10-14T19:44:00Z" w16du:dateUtc="2025-10-14T15:44:00Z">
        <w:r w:rsidR="002B1BB1">
          <w:rPr>
            <w:rFonts w:ascii="Arial" w:eastAsia="Arial" w:hAnsi="Arial" w:cs="Arial"/>
            <w:sz w:val="20"/>
            <w:szCs w:val="20"/>
          </w:rPr>
          <w:t xml:space="preserve"> and </w:t>
        </w:r>
      </w:ins>
      <w:r w:rsidR="002B1BB1">
        <w:rPr>
          <w:rFonts w:ascii="Arial" w:eastAsia="Arial" w:hAnsi="Arial" w:cs="Arial"/>
          <w:sz w:val="20"/>
          <w:szCs w:val="20"/>
        </w:rPr>
        <w:t>the</w:t>
      </w:r>
      <w:r w:rsidR="002B1BB1" w:rsidRPr="0004735C">
        <w:rPr>
          <w:rFonts w:ascii="Arial" w:eastAsia="Arial" w:hAnsi="Arial" w:cs="Arial"/>
          <w:sz w:val="20"/>
          <w:szCs w:val="20"/>
        </w:rPr>
        <w:t xml:space="preserve"> lack</w:t>
      </w:r>
      <w:r w:rsidR="0A9D99FB" w:rsidRPr="0004735C">
        <w:rPr>
          <w:rFonts w:ascii="Arial" w:eastAsia="Arial" w:hAnsi="Arial" w:cs="Arial"/>
          <w:sz w:val="20"/>
          <w:szCs w:val="20"/>
        </w:rPr>
        <w:t xml:space="preserve"> of consistent, rigorous, science-based policy or regulatory frameworks that consider the ethical, social and environmental risks and impacts of potential geoengineering interventions</w:t>
      </w:r>
      <w:r w:rsidR="002B1BB1">
        <w:rPr>
          <w:rFonts w:ascii="Arial" w:eastAsia="Arial" w:hAnsi="Arial" w:cs="Arial"/>
          <w:sz w:val="20"/>
          <w:szCs w:val="20"/>
        </w:rPr>
        <w:t>.</w:t>
      </w:r>
    </w:p>
    <w:p w14:paraId="4FA3C421" w14:textId="77777777" w:rsidR="005231DD" w:rsidRDefault="005231DD" w:rsidP="002D64FB">
      <w:pPr>
        <w:spacing w:after="0" w:line="240" w:lineRule="auto"/>
        <w:rPr>
          <w:ins w:id="46" w:author="REYES-DIAZ Maria Fernanda" w:date="2025-10-02T13:03:00Z" w16du:dateUtc="2025-10-02T11:03:00Z"/>
          <w:rFonts w:ascii="Arial" w:eastAsia="Arial" w:hAnsi="Arial" w:cs="Arial"/>
          <w:sz w:val="20"/>
          <w:szCs w:val="20"/>
        </w:rPr>
      </w:pPr>
    </w:p>
    <w:p w14:paraId="4095B749" w14:textId="4121D2BC" w:rsidR="005231DD" w:rsidRPr="0004735C" w:rsidRDefault="00C47900" w:rsidP="002D64FB">
      <w:pPr>
        <w:spacing w:after="0" w:line="240" w:lineRule="auto"/>
        <w:rPr>
          <w:rFonts w:ascii="Arial" w:hAnsi="Arial" w:cs="Arial"/>
          <w:sz w:val="20"/>
          <w:szCs w:val="20"/>
        </w:rPr>
      </w:pPr>
      <w:ins w:id="47" w:author="REYES-DIAZ Maria Fernanda" w:date="2025-10-14T19:50:00Z" w16du:dateUtc="2025-10-14T15:50:00Z">
        <w:r>
          <w:rPr>
            <w:rFonts w:ascii="Arial" w:hAnsi="Arial" w:cs="Arial"/>
            <w:sz w:val="20"/>
            <w:szCs w:val="20"/>
          </w:rPr>
          <w:t>R</w:t>
        </w:r>
      </w:ins>
      <w:ins w:id="48" w:author="REYES-DIAZ Maria Fernanda" w:date="2025-10-02T13:03:00Z">
        <w:r w:rsidR="005231DD" w:rsidRPr="005231DD">
          <w:rPr>
            <w:rFonts w:ascii="Arial" w:hAnsi="Arial" w:cs="Arial"/>
            <w:sz w:val="20"/>
            <w:szCs w:val="20"/>
          </w:rPr>
          <w:t>E</w:t>
        </w:r>
      </w:ins>
      <w:ins w:id="49" w:author="REYES-DIAZ Maria Fernanda" w:date="2025-10-14T19:50:00Z" w16du:dateUtc="2025-10-14T15:50:00Z">
        <w:r>
          <w:rPr>
            <w:rFonts w:ascii="Arial" w:hAnsi="Arial" w:cs="Arial"/>
            <w:sz w:val="20"/>
            <w:szCs w:val="20"/>
          </w:rPr>
          <w:t>CALLING</w:t>
        </w:r>
      </w:ins>
      <w:ins w:id="50" w:author="REYES-DIAZ Maria Fernanda" w:date="2025-10-02T13:03:00Z">
        <w:r w:rsidR="005231DD" w:rsidRPr="005231DD">
          <w:rPr>
            <w:rFonts w:ascii="Arial" w:hAnsi="Arial" w:cs="Arial"/>
            <w:sz w:val="20"/>
            <w:szCs w:val="20"/>
          </w:rPr>
          <w:t xml:space="preserve"> CBD COP Decision</w:t>
        </w:r>
      </w:ins>
      <w:ins w:id="51" w:author="REYES-DIAZ Maria Fernanda" w:date="2025-10-14T19:51:00Z" w16du:dateUtc="2025-10-14T15:51:00Z">
        <w:r w:rsidR="007E7CF5">
          <w:rPr>
            <w:rFonts w:ascii="Arial" w:hAnsi="Arial" w:cs="Arial"/>
            <w:sz w:val="20"/>
            <w:szCs w:val="20"/>
          </w:rPr>
          <w:t>s</w:t>
        </w:r>
      </w:ins>
      <w:ins w:id="52" w:author="REYES-DIAZ Maria Fernanda" w:date="2025-10-02T13:03:00Z">
        <w:r w:rsidR="005231DD" w:rsidRPr="005231DD">
          <w:rPr>
            <w:rFonts w:ascii="Arial" w:hAnsi="Arial" w:cs="Arial"/>
            <w:sz w:val="20"/>
            <w:szCs w:val="20"/>
          </w:rPr>
          <w:t xml:space="preserve"> X/33</w:t>
        </w:r>
      </w:ins>
      <w:ins w:id="53" w:author="REYES-DIAZ Maria Fernanda" w:date="2025-10-14T19:48:00Z" w16du:dateUtc="2025-10-14T15:48:00Z">
        <w:r w:rsidR="00ED7FFA">
          <w:rPr>
            <w:rFonts w:ascii="Arial" w:hAnsi="Arial" w:cs="Arial"/>
            <w:sz w:val="20"/>
            <w:szCs w:val="20"/>
          </w:rPr>
          <w:t>, para 8</w:t>
        </w:r>
        <w:r w:rsidR="0051140A">
          <w:rPr>
            <w:rFonts w:ascii="Arial" w:hAnsi="Arial" w:cs="Arial"/>
            <w:sz w:val="20"/>
            <w:szCs w:val="20"/>
          </w:rPr>
          <w:t>(w</w:t>
        </w:r>
      </w:ins>
      <w:ins w:id="54" w:author="REYES-DIAZ Maria Fernanda" w:date="2025-10-14T19:49:00Z" w16du:dateUtc="2025-10-14T15:49:00Z">
        <w:r w:rsidR="0051140A">
          <w:rPr>
            <w:rFonts w:ascii="Arial" w:hAnsi="Arial" w:cs="Arial"/>
            <w:sz w:val="20"/>
            <w:szCs w:val="20"/>
          </w:rPr>
          <w:t>)</w:t>
        </w:r>
      </w:ins>
      <w:ins w:id="55" w:author="REYES-DIAZ Maria Fernanda" w:date="2025-10-14T20:11:00Z" w16du:dateUtc="2025-10-14T16:11:00Z">
        <w:r w:rsidR="00C5378B">
          <w:rPr>
            <w:rFonts w:ascii="Arial" w:hAnsi="Arial" w:cs="Arial"/>
            <w:sz w:val="20"/>
            <w:szCs w:val="20"/>
          </w:rPr>
          <w:t>,</w:t>
        </w:r>
      </w:ins>
      <w:ins w:id="56" w:author="REYES-DIAZ Maria Fernanda" w:date="2025-10-14T19:50:00Z" w16du:dateUtc="2025-10-14T15:50:00Z">
        <w:r w:rsidR="00846FEF">
          <w:rPr>
            <w:rFonts w:ascii="Arial" w:hAnsi="Arial" w:cs="Arial"/>
            <w:sz w:val="20"/>
            <w:szCs w:val="20"/>
          </w:rPr>
          <w:t xml:space="preserve"> </w:t>
        </w:r>
      </w:ins>
      <w:ins w:id="57" w:author="REYES-DIAZ Maria Fernanda" w:date="2025-10-14T19:50:00Z">
        <w:r w:rsidR="00846FEF" w:rsidRPr="00846FEF">
          <w:rPr>
            <w:rFonts w:ascii="Arial" w:hAnsi="Arial" w:cs="Arial"/>
            <w:sz w:val="20"/>
            <w:szCs w:val="20"/>
          </w:rPr>
          <w:t>XI/20</w:t>
        </w:r>
      </w:ins>
      <w:ins w:id="58" w:author="REYES-DIAZ Maria Fernanda" w:date="2025-10-14T19:51:00Z" w16du:dateUtc="2025-10-14T15:51:00Z">
        <w:r w:rsidR="007E7CF5">
          <w:rPr>
            <w:rFonts w:ascii="Arial" w:hAnsi="Arial" w:cs="Arial"/>
            <w:sz w:val="20"/>
            <w:szCs w:val="20"/>
          </w:rPr>
          <w:t>,</w:t>
        </w:r>
      </w:ins>
      <w:ins w:id="59" w:author="REYES-DIAZ Maria Fernanda" w:date="2025-10-14T20:11:00Z" w16du:dateUtc="2025-10-14T16:11:00Z">
        <w:r w:rsidR="00C5378B">
          <w:rPr>
            <w:rFonts w:ascii="Arial" w:hAnsi="Arial" w:cs="Arial"/>
            <w:sz w:val="20"/>
            <w:szCs w:val="20"/>
          </w:rPr>
          <w:t xml:space="preserve"> XVI</w:t>
        </w:r>
        <w:r w:rsidR="008149B7">
          <w:rPr>
            <w:rFonts w:ascii="Arial" w:hAnsi="Arial" w:cs="Arial"/>
            <w:sz w:val="20"/>
            <w:szCs w:val="20"/>
          </w:rPr>
          <w:t>/22 para 6,</w:t>
        </w:r>
      </w:ins>
      <w:ins w:id="60" w:author="REYES-DIAZ Maria Fernanda" w:date="2025-10-02T13:03:00Z">
        <w:r w:rsidR="005231DD" w:rsidRPr="005231DD">
          <w:rPr>
            <w:rFonts w:ascii="Arial" w:hAnsi="Arial" w:cs="Arial"/>
            <w:sz w:val="20"/>
            <w:szCs w:val="20"/>
          </w:rPr>
          <w:t xml:space="preserve"> and the legal instruments and statements unanimously adopted by London Protocol Parties to only allow scientific research under very specific conditions, and to deter from all other activities</w:t>
        </w:r>
      </w:ins>
      <w:ins w:id="61" w:author="REYES-DIAZ Maria Fernanda" w:date="2025-10-14T20:07:00Z" w16du:dateUtc="2025-10-14T16:07:00Z">
        <w:r w:rsidR="00E14E0B">
          <w:rPr>
            <w:rFonts w:ascii="Arial" w:hAnsi="Arial" w:cs="Arial"/>
            <w:sz w:val="20"/>
            <w:szCs w:val="20"/>
          </w:rPr>
          <w:t>.</w:t>
        </w:r>
      </w:ins>
    </w:p>
    <w:p w14:paraId="11392525" w14:textId="77777777" w:rsidR="004914BF" w:rsidRPr="0004735C" w:rsidRDefault="004914BF" w:rsidP="002D64FB">
      <w:pPr>
        <w:spacing w:after="0" w:line="240" w:lineRule="auto"/>
        <w:rPr>
          <w:rFonts w:ascii="Arial" w:hAnsi="Arial" w:cs="Arial"/>
          <w:sz w:val="20"/>
          <w:szCs w:val="20"/>
        </w:rPr>
      </w:pPr>
    </w:p>
    <w:p w14:paraId="71CFEA2C" w14:textId="77777777" w:rsidR="004914BF" w:rsidRPr="00FB01A8" w:rsidRDefault="004914BF" w:rsidP="002D64FB">
      <w:pPr>
        <w:spacing w:after="0" w:line="240" w:lineRule="auto"/>
        <w:rPr>
          <w:rFonts w:ascii="Arial" w:hAnsi="Arial" w:cs="Arial"/>
          <w:sz w:val="20"/>
          <w:szCs w:val="20"/>
        </w:rPr>
      </w:pPr>
    </w:p>
    <w:p w14:paraId="7E2D962B" w14:textId="65C355F6" w:rsidR="004914BF" w:rsidRPr="0004735C" w:rsidRDefault="00E20A0F" w:rsidP="002D64FB">
      <w:pPr>
        <w:spacing w:after="0" w:line="240" w:lineRule="auto"/>
        <w:rPr>
          <w:rFonts w:ascii="Arial" w:hAnsi="Arial" w:cs="Arial"/>
          <w:sz w:val="20"/>
          <w:szCs w:val="20"/>
        </w:rPr>
      </w:pPr>
      <w:r w:rsidRPr="0004735C">
        <w:rPr>
          <w:rFonts w:ascii="Arial" w:eastAsia="Arial" w:hAnsi="Arial" w:cs="Arial"/>
          <w:sz w:val="20"/>
          <w:szCs w:val="20"/>
        </w:rPr>
        <w:t xml:space="preserve">FURTHER </w:t>
      </w:r>
      <w:r w:rsidR="0A9D99FB" w:rsidRPr="0004735C">
        <w:rPr>
          <w:rFonts w:ascii="Arial" w:eastAsia="Arial" w:hAnsi="Arial" w:cs="Arial"/>
          <w:sz w:val="20"/>
          <w:szCs w:val="20"/>
        </w:rPr>
        <w:t>CONCERNED that</w:t>
      </w:r>
      <w:r w:rsidR="007F287C">
        <w:rPr>
          <w:rFonts w:ascii="Arial" w:eastAsia="Arial" w:hAnsi="Arial" w:cs="Arial"/>
          <w:sz w:val="20"/>
          <w:szCs w:val="20"/>
        </w:rPr>
        <w:t xml:space="preserve"> </w:t>
      </w:r>
      <w:r w:rsidR="0A9D99FB" w:rsidRPr="0004735C">
        <w:rPr>
          <w:rFonts w:ascii="Arial" w:eastAsia="Arial" w:hAnsi="Arial" w:cs="Arial"/>
          <w:sz w:val="20"/>
          <w:szCs w:val="20"/>
        </w:rPr>
        <w:t>geoengineering interventions could be proposed and employed as a means of, or otherwise have the effect of, lowering or delaying ambition to reduce greenhouse gas emissions</w:t>
      </w:r>
      <w:r w:rsidR="005F14F4" w:rsidRPr="0004735C">
        <w:rPr>
          <w:rFonts w:ascii="Arial" w:eastAsia="Arial" w:hAnsi="Arial" w:cs="Arial"/>
          <w:sz w:val="20"/>
          <w:szCs w:val="20"/>
        </w:rPr>
        <w:t>,</w:t>
      </w:r>
      <w:r w:rsidR="0A9D99FB" w:rsidRPr="0004735C">
        <w:rPr>
          <w:rFonts w:ascii="Arial" w:eastAsia="Arial" w:hAnsi="Arial" w:cs="Arial"/>
          <w:sz w:val="20"/>
          <w:szCs w:val="20"/>
        </w:rPr>
        <w:t xml:space="preserve"> or </w:t>
      </w:r>
      <w:r w:rsidR="002B3841">
        <w:rPr>
          <w:rFonts w:ascii="Arial" w:eastAsia="Arial" w:hAnsi="Arial" w:cs="Arial"/>
          <w:sz w:val="20"/>
          <w:szCs w:val="20"/>
        </w:rPr>
        <w:t xml:space="preserve">be </w:t>
      </w:r>
      <w:r w:rsidR="005F14F4" w:rsidRPr="0004735C">
        <w:rPr>
          <w:rFonts w:ascii="Arial" w:eastAsia="Arial" w:hAnsi="Arial" w:cs="Arial"/>
          <w:sz w:val="20"/>
          <w:szCs w:val="20"/>
        </w:rPr>
        <w:t xml:space="preserve">employed </w:t>
      </w:r>
      <w:r w:rsidR="0A9D99FB" w:rsidRPr="0004735C">
        <w:rPr>
          <w:rFonts w:ascii="Arial" w:eastAsia="Arial" w:hAnsi="Arial" w:cs="Arial"/>
          <w:sz w:val="20"/>
          <w:szCs w:val="20"/>
        </w:rPr>
        <w:t xml:space="preserve">to deliberately or inadvertently support the continued use of fossil fuels and other sources of greenhouse gas </w:t>
      </w:r>
      <w:proofErr w:type="gramStart"/>
      <w:r w:rsidR="0A9D99FB" w:rsidRPr="0004735C">
        <w:rPr>
          <w:rFonts w:ascii="Arial" w:eastAsia="Arial" w:hAnsi="Arial" w:cs="Arial"/>
          <w:sz w:val="20"/>
          <w:szCs w:val="20"/>
        </w:rPr>
        <w:t>emissions;</w:t>
      </w:r>
      <w:proofErr w:type="gramEnd"/>
    </w:p>
    <w:p w14:paraId="264B95FA" w14:textId="77777777" w:rsidR="004914BF" w:rsidRPr="0004735C" w:rsidRDefault="004914BF" w:rsidP="002D64FB">
      <w:pPr>
        <w:spacing w:after="0" w:line="240" w:lineRule="auto"/>
        <w:rPr>
          <w:rFonts w:ascii="Arial" w:hAnsi="Arial" w:cs="Arial"/>
          <w:sz w:val="20"/>
          <w:szCs w:val="20"/>
        </w:rPr>
      </w:pPr>
    </w:p>
    <w:p w14:paraId="76BCC1F9" w14:textId="51286516" w:rsidR="004914BF" w:rsidRPr="00F544E7" w:rsidRDefault="0A9D99FB" w:rsidP="002D64FB">
      <w:pPr>
        <w:spacing w:after="0" w:line="240" w:lineRule="auto"/>
        <w:rPr>
          <w:ins w:id="62" w:author="REYES-DIAZ Maria Fernanda" w:date="2025-10-02T13:32:00Z" w16du:dateUtc="2025-10-02T11:32:00Z"/>
          <w:rFonts w:ascii="Arial" w:hAnsi="Arial" w:cs="Arial"/>
          <w:sz w:val="20"/>
          <w:szCs w:val="20"/>
          <w:rPrChange w:id="63" w:author="REYES-DIAZ Maria Fernanda" w:date="2025-10-14T20:31:00Z" w16du:dateUtc="2025-10-14T16:31:00Z">
            <w:rPr>
              <w:ins w:id="64" w:author="REYES-DIAZ Maria Fernanda" w:date="2025-10-02T13:32:00Z" w16du:dateUtc="2025-10-02T11:32:00Z"/>
              <w:rFonts w:ascii="Arial" w:eastAsia="Arial" w:hAnsi="Arial" w:cs="Arial"/>
              <w:sz w:val="20"/>
              <w:szCs w:val="20"/>
            </w:rPr>
          </w:rPrChange>
        </w:rPr>
      </w:pPr>
      <w:r w:rsidRPr="0004735C">
        <w:rPr>
          <w:rFonts w:ascii="Arial" w:eastAsia="Arial" w:hAnsi="Arial" w:cs="Arial"/>
          <w:sz w:val="20"/>
          <w:szCs w:val="20"/>
        </w:rPr>
        <w:t xml:space="preserve">NOTING </w:t>
      </w:r>
      <w:r w:rsidR="005F14F4" w:rsidRPr="0004735C">
        <w:rPr>
          <w:rFonts w:ascii="Arial" w:eastAsia="Arial" w:hAnsi="Arial" w:cs="Arial"/>
          <w:sz w:val="20"/>
          <w:szCs w:val="20"/>
        </w:rPr>
        <w:t xml:space="preserve">that </w:t>
      </w:r>
      <w:ins w:id="65" w:author="REYES-DIAZ Maria Fernanda" w:date="2025-10-02T13:19:00Z" w16du:dateUtc="2025-10-02T11:19:00Z">
        <w:r w:rsidR="00205F2C">
          <w:rPr>
            <w:rFonts w:ascii="Arial" w:eastAsia="Arial" w:hAnsi="Arial" w:cs="Arial"/>
            <w:sz w:val="20"/>
            <w:szCs w:val="20"/>
          </w:rPr>
          <w:t>geoengineering is currently being addressed under</w:t>
        </w:r>
      </w:ins>
      <w:ins w:id="66" w:author="REYES-DIAZ Maria Fernanda" w:date="2025-10-14T20:15:00Z" w16du:dateUtc="2025-10-14T16:15:00Z">
        <w:r w:rsidR="009309E3">
          <w:rPr>
            <w:rFonts w:ascii="Arial" w:eastAsia="Arial" w:hAnsi="Arial" w:cs="Arial"/>
            <w:sz w:val="20"/>
            <w:szCs w:val="20"/>
          </w:rPr>
          <w:t xml:space="preserve"> </w:t>
        </w:r>
      </w:ins>
      <w:r w:rsidRPr="0004735C">
        <w:rPr>
          <w:rFonts w:ascii="Arial" w:eastAsia="Arial" w:hAnsi="Arial" w:cs="Arial"/>
          <w:sz w:val="20"/>
          <w:szCs w:val="20"/>
        </w:rPr>
        <w:t xml:space="preserve">many international fora including </w:t>
      </w:r>
      <w:r w:rsidR="005F14F4" w:rsidRPr="0004735C">
        <w:rPr>
          <w:rFonts w:ascii="Arial" w:eastAsia="Arial" w:hAnsi="Arial" w:cs="Arial"/>
          <w:sz w:val="20"/>
          <w:szCs w:val="20"/>
        </w:rPr>
        <w:t>the Convention on Biological Diversity (</w:t>
      </w:r>
      <w:r w:rsidRPr="0004735C">
        <w:rPr>
          <w:rFonts w:ascii="Arial" w:eastAsia="Arial" w:hAnsi="Arial" w:cs="Arial"/>
          <w:sz w:val="20"/>
          <w:szCs w:val="20"/>
        </w:rPr>
        <w:t>CBD</w:t>
      </w:r>
      <w:r w:rsidR="005F14F4" w:rsidRPr="0004735C">
        <w:rPr>
          <w:rFonts w:ascii="Arial" w:eastAsia="Arial" w:hAnsi="Arial" w:cs="Arial"/>
          <w:sz w:val="20"/>
          <w:szCs w:val="20"/>
        </w:rPr>
        <w:t>)</w:t>
      </w:r>
      <w:r w:rsidRPr="0004735C">
        <w:rPr>
          <w:rFonts w:ascii="Arial" w:eastAsia="Arial" w:hAnsi="Arial" w:cs="Arial"/>
          <w:sz w:val="20"/>
          <w:szCs w:val="20"/>
        </w:rPr>
        <w:t xml:space="preserve">, </w:t>
      </w:r>
      <w:r w:rsidR="005F14F4" w:rsidRPr="0004735C">
        <w:rPr>
          <w:rFonts w:ascii="Arial" w:eastAsia="Arial" w:hAnsi="Arial" w:cs="Arial"/>
          <w:sz w:val="20"/>
          <w:szCs w:val="20"/>
        </w:rPr>
        <w:t xml:space="preserve">the </w:t>
      </w:r>
      <w:ins w:id="67" w:author="REYES-DIAZ Maria Fernanda" w:date="2025-10-14T20:15:00Z" w16du:dateUtc="2025-10-14T16:15:00Z">
        <w:r w:rsidR="009309E3">
          <w:rPr>
            <w:rFonts w:ascii="Arial" w:eastAsia="Arial" w:hAnsi="Arial" w:cs="Arial"/>
            <w:sz w:val="20"/>
            <w:szCs w:val="20"/>
          </w:rPr>
          <w:t>UN Convention on the Law of the Sea (UNC</w:t>
        </w:r>
      </w:ins>
      <w:ins w:id="68" w:author="REYES-DIAZ Maria Fernanda" w:date="2025-10-14T20:16:00Z" w16du:dateUtc="2025-10-14T16:16:00Z">
        <w:r w:rsidR="009309E3">
          <w:rPr>
            <w:rFonts w:ascii="Arial" w:eastAsia="Arial" w:hAnsi="Arial" w:cs="Arial"/>
            <w:sz w:val="20"/>
            <w:szCs w:val="20"/>
          </w:rPr>
          <w:t>L</w:t>
        </w:r>
      </w:ins>
      <w:ins w:id="69" w:author="REYES-DIAZ Maria Fernanda" w:date="2025-10-14T20:15:00Z" w16du:dateUtc="2025-10-14T16:15:00Z">
        <w:r w:rsidR="009309E3">
          <w:rPr>
            <w:rFonts w:ascii="Arial" w:eastAsia="Arial" w:hAnsi="Arial" w:cs="Arial"/>
            <w:sz w:val="20"/>
            <w:szCs w:val="20"/>
          </w:rPr>
          <w:t>OS)</w:t>
        </w:r>
      </w:ins>
      <w:r w:rsidRPr="0004735C">
        <w:rPr>
          <w:rFonts w:ascii="Arial" w:eastAsia="Arial" w:hAnsi="Arial" w:cs="Arial"/>
          <w:sz w:val="20"/>
          <w:szCs w:val="20"/>
        </w:rPr>
        <w:t>,</w:t>
      </w:r>
      <w:r w:rsidR="005F14F4" w:rsidRPr="0004735C">
        <w:rPr>
          <w:rFonts w:ascii="Arial" w:eastAsia="Arial" w:hAnsi="Arial" w:cs="Arial"/>
          <w:sz w:val="20"/>
          <w:szCs w:val="20"/>
        </w:rPr>
        <w:t xml:space="preserve"> the</w:t>
      </w:r>
      <w:r w:rsidRPr="0004735C">
        <w:rPr>
          <w:rFonts w:ascii="Arial" w:eastAsia="Arial" w:hAnsi="Arial" w:cs="Arial"/>
          <w:sz w:val="20"/>
          <w:szCs w:val="20"/>
        </w:rPr>
        <w:t xml:space="preserve"> London Convention</w:t>
      </w:r>
      <w:r w:rsidR="00EE5E89">
        <w:rPr>
          <w:rFonts w:ascii="Arial" w:eastAsia="Arial" w:hAnsi="Arial" w:cs="Arial"/>
          <w:sz w:val="20"/>
          <w:szCs w:val="20"/>
        </w:rPr>
        <w:t>/London Protocol</w:t>
      </w:r>
      <w:r w:rsidR="003D77AD" w:rsidRPr="0004735C">
        <w:rPr>
          <w:rFonts w:ascii="Arial" w:eastAsia="Arial" w:hAnsi="Arial" w:cs="Arial"/>
          <w:sz w:val="20"/>
          <w:szCs w:val="20"/>
        </w:rPr>
        <w:t xml:space="preserve">, </w:t>
      </w:r>
      <w:ins w:id="70" w:author="REYES-DIAZ Maria Fernanda" w:date="2025-10-14T20:25:00Z" w16du:dateUtc="2025-10-14T16:25:00Z">
        <w:r w:rsidR="00BF44C6">
          <w:rPr>
            <w:rFonts w:ascii="Arial" w:eastAsia="Arial" w:hAnsi="Arial" w:cs="Arial"/>
            <w:sz w:val="20"/>
            <w:szCs w:val="20"/>
          </w:rPr>
          <w:t>the</w:t>
        </w:r>
      </w:ins>
      <w:ins w:id="71" w:author="REYES-DIAZ Maria Fernanda" w:date="2025-10-02T13:17:00Z" w16du:dateUtc="2025-10-02T11:17:00Z">
        <w:r w:rsidR="007F287C">
          <w:rPr>
            <w:rFonts w:ascii="Arial" w:eastAsia="Arial" w:hAnsi="Arial" w:cs="Arial"/>
            <w:sz w:val="20"/>
            <w:szCs w:val="20"/>
          </w:rPr>
          <w:t xml:space="preserve"> UN Decade </w:t>
        </w:r>
      </w:ins>
      <w:ins w:id="72" w:author="REYES-DIAZ Maria Fernanda" w:date="2025-10-02T13:23:00Z" w16du:dateUtc="2025-10-02T11:23:00Z">
        <w:r w:rsidR="00205F2C">
          <w:rPr>
            <w:rFonts w:ascii="Arial" w:eastAsia="Arial" w:hAnsi="Arial" w:cs="Arial"/>
            <w:sz w:val="20"/>
            <w:szCs w:val="20"/>
          </w:rPr>
          <w:t xml:space="preserve">of Ocean </w:t>
        </w:r>
        <w:r w:rsidR="00F02AAA">
          <w:rPr>
            <w:rFonts w:ascii="Arial" w:eastAsia="Arial" w:hAnsi="Arial" w:cs="Arial"/>
            <w:sz w:val="20"/>
            <w:szCs w:val="20"/>
          </w:rPr>
          <w:t xml:space="preserve">Science </w:t>
        </w:r>
      </w:ins>
      <w:ins w:id="73" w:author="REYES-DIAZ Maria Fernanda" w:date="2025-10-02T13:17:00Z" w16du:dateUtc="2025-10-02T11:17:00Z">
        <w:r w:rsidR="007F287C">
          <w:rPr>
            <w:rFonts w:ascii="Arial" w:eastAsia="Arial" w:hAnsi="Arial" w:cs="Arial"/>
            <w:sz w:val="20"/>
            <w:szCs w:val="20"/>
          </w:rPr>
          <w:t>for Sustainable Develop</w:t>
        </w:r>
      </w:ins>
      <w:ins w:id="74" w:author="REYES-DIAZ Maria Fernanda" w:date="2025-10-02T13:18:00Z" w16du:dateUtc="2025-10-02T11:18:00Z">
        <w:r w:rsidR="007F287C">
          <w:rPr>
            <w:rFonts w:ascii="Arial" w:eastAsia="Arial" w:hAnsi="Arial" w:cs="Arial"/>
            <w:sz w:val="20"/>
            <w:szCs w:val="20"/>
          </w:rPr>
          <w:t>ment</w:t>
        </w:r>
        <w:r w:rsidR="00205F2C">
          <w:rPr>
            <w:rFonts w:ascii="Arial" w:eastAsia="Arial" w:hAnsi="Arial" w:cs="Arial"/>
            <w:sz w:val="20"/>
            <w:szCs w:val="20"/>
          </w:rPr>
          <w:t>,</w:t>
        </w:r>
      </w:ins>
      <w:r w:rsidRPr="0004735C">
        <w:rPr>
          <w:rFonts w:ascii="Arial" w:eastAsia="Arial" w:hAnsi="Arial" w:cs="Arial"/>
          <w:sz w:val="20"/>
          <w:szCs w:val="20"/>
        </w:rPr>
        <w:t xml:space="preserve"> and others</w:t>
      </w:r>
      <w:del w:id="75" w:author="REYES-DIAZ Maria Fernanda" w:date="2025-10-14T20:25:00Z" w16du:dateUtc="2025-10-14T16:25:00Z">
        <w:r w:rsidRPr="0004735C" w:rsidDel="00BF44C6">
          <w:rPr>
            <w:rFonts w:ascii="Arial" w:eastAsia="Arial" w:hAnsi="Arial" w:cs="Arial"/>
            <w:sz w:val="20"/>
            <w:szCs w:val="20"/>
          </w:rPr>
          <w:delText xml:space="preserve">, </w:delText>
        </w:r>
      </w:del>
      <w:ins w:id="76" w:author="REYES-DIAZ Maria Fernanda" w:date="2025-10-14T20:29:00Z" w16du:dateUtc="2025-10-14T16:29:00Z">
        <w:r w:rsidR="0072456B">
          <w:rPr>
            <w:rFonts w:ascii="Arial" w:eastAsia="Arial" w:hAnsi="Arial" w:cs="Arial"/>
            <w:sz w:val="20"/>
            <w:szCs w:val="20"/>
          </w:rPr>
          <w:t>[</w:t>
        </w:r>
      </w:ins>
      <w:del w:id="77" w:author="REYES-DIAZ Maria Fernanda" w:date="2025-10-14T20:25:00Z" w16du:dateUtc="2025-10-14T16:25:00Z">
        <w:r w:rsidRPr="0004735C" w:rsidDel="00BF44C6">
          <w:rPr>
            <w:rFonts w:ascii="Arial" w:eastAsia="Arial" w:hAnsi="Arial" w:cs="Arial"/>
            <w:sz w:val="20"/>
            <w:szCs w:val="20"/>
          </w:rPr>
          <w:delText>and stressing the need for precaution</w:delText>
        </w:r>
        <w:r w:rsidR="003D77AD" w:rsidRPr="0004735C" w:rsidDel="00BF44C6">
          <w:rPr>
            <w:rFonts w:ascii="Arial" w:eastAsia="Arial" w:hAnsi="Arial" w:cs="Arial"/>
            <w:sz w:val="20"/>
            <w:szCs w:val="20"/>
          </w:rPr>
          <w:delText>,</w:delText>
        </w:r>
        <w:r w:rsidR="00FB01A8" w:rsidDel="00BF44C6">
          <w:rPr>
            <w:rFonts w:ascii="Arial" w:eastAsia="Arial" w:hAnsi="Arial" w:cs="Arial"/>
            <w:sz w:val="20"/>
            <w:szCs w:val="20"/>
          </w:rPr>
          <w:delText xml:space="preserve"> </w:delText>
        </w:r>
        <w:r w:rsidR="003D77AD" w:rsidRPr="0004735C" w:rsidDel="00BF44C6">
          <w:rPr>
            <w:rFonts w:ascii="Arial" w:eastAsia="Arial" w:hAnsi="Arial" w:cs="Arial"/>
            <w:sz w:val="20"/>
            <w:szCs w:val="20"/>
          </w:rPr>
          <w:delText>human rights</w:delText>
        </w:r>
        <w:r w:rsidRPr="0004735C" w:rsidDel="00BF44C6">
          <w:rPr>
            <w:rFonts w:ascii="Arial" w:eastAsia="Arial" w:hAnsi="Arial" w:cs="Arial"/>
            <w:sz w:val="20"/>
            <w:szCs w:val="20"/>
          </w:rPr>
          <w:delText xml:space="preserve"> and science-informed approaches;</w:delText>
        </w:r>
        <w:r w:rsidR="005F14F4" w:rsidRPr="0004735C" w:rsidDel="00BF44C6">
          <w:rPr>
            <w:rFonts w:ascii="Arial" w:eastAsia="Arial" w:hAnsi="Arial" w:cs="Arial"/>
            <w:sz w:val="20"/>
            <w:szCs w:val="20"/>
          </w:rPr>
          <w:delText xml:space="preserve"> and</w:delText>
        </w:r>
      </w:del>
      <w:ins w:id="78" w:author="REYES-DIAZ Maria Fernanda" w:date="2025-10-14T20:29:00Z" w16du:dateUtc="2025-10-14T16:29:00Z">
        <w:r w:rsidR="0072456B">
          <w:rPr>
            <w:rFonts w:ascii="Arial" w:eastAsia="Arial" w:hAnsi="Arial" w:cs="Arial"/>
            <w:sz w:val="20"/>
            <w:szCs w:val="20"/>
          </w:rPr>
          <w:t>]</w:t>
        </w:r>
      </w:ins>
      <w:ins w:id="79" w:author="REYES-DIAZ Maria Fernanda" w:date="2025-10-14T20:31:00Z" w16du:dateUtc="2025-10-14T16:31:00Z">
        <w:r w:rsidR="00F544E7">
          <w:rPr>
            <w:rFonts w:ascii="Arial" w:eastAsia="Arial" w:hAnsi="Arial" w:cs="Arial"/>
            <w:sz w:val="20"/>
            <w:szCs w:val="20"/>
          </w:rPr>
          <w:t xml:space="preserve"> [</w:t>
        </w:r>
        <w:r w:rsidR="00F544E7" w:rsidRPr="001A5F55">
          <w:rPr>
            <w:rFonts w:ascii="Arial" w:hAnsi="Arial" w:cs="Arial"/>
            <w:sz w:val="20"/>
            <w:szCs w:val="20"/>
          </w:rPr>
          <w:t>stressing the need to apply the precautionary approach, ensure full respect for the rights of Indigenous peoples and all other human rights, and the contribution of science-informed approaches in the context of a broad debate that must at the same time take many other social and environmental aspects</w:t>
        </w:r>
        <w:r w:rsidR="00F544E7">
          <w:rPr>
            <w:rFonts w:ascii="Arial" w:eastAsia="Arial" w:hAnsi="Arial" w:cs="Arial"/>
            <w:sz w:val="20"/>
            <w:szCs w:val="20"/>
          </w:rPr>
          <w:t>]</w:t>
        </w:r>
      </w:ins>
    </w:p>
    <w:p w14:paraId="6F3DB5FF" w14:textId="77777777" w:rsidR="0033616E" w:rsidRPr="0004735C" w:rsidRDefault="0033616E" w:rsidP="002D64FB">
      <w:pPr>
        <w:spacing w:after="0" w:line="240" w:lineRule="auto"/>
        <w:rPr>
          <w:rFonts w:ascii="Arial" w:eastAsia="Arial" w:hAnsi="Arial" w:cs="Arial"/>
          <w:sz w:val="20"/>
          <w:szCs w:val="20"/>
        </w:rPr>
      </w:pPr>
    </w:p>
    <w:p w14:paraId="667B6706" w14:textId="6599594D" w:rsidR="00146CD1" w:rsidRDefault="00146CD1" w:rsidP="00146CD1">
      <w:pPr>
        <w:spacing w:after="0" w:line="240" w:lineRule="auto"/>
        <w:rPr>
          <w:ins w:id="80" w:author="REYES-DIAZ Maria Fernanda" w:date="2025-10-14T20:30:00Z" w16du:dateUtc="2025-10-14T16:30:00Z"/>
          <w:rFonts w:ascii="Arial" w:hAnsi="Arial" w:cs="Arial"/>
          <w:sz w:val="20"/>
          <w:szCs w:val="20"/>
        </w:rPr>
      </w:pPr>
      <w:ins w:id="81" w:author="REYES-DIAZ Maria Fernanda" w:date="2025-10-02T13:40:00Z" w16du:dateUtc="2025-10-02T11:40:00Z">
        <w:r>
          <w:rPr>
            <w:rFonts w:ascii="Arial" w:hAnsi="Arial" w:cs="Arial"/>
            <w:sz w:val="20"/>
            <w:szCs w:val="20"/>
          </w:rPr>
          <w:t>[</w:t>
        </w:r>
        <w:r w:rsidRPr="006A3E1A">
          <w:rPr>
            <w:rFonts w:ascii="Arial" w:hAnsi="Arial" w:cs="Arial"/>
            <w:sz w:val="20"/>
            <w:szCs w:val="20"/>
          </w:rPr>
          <w:t>NOTING also that many international fora have also stated that all climate scenarios that keep global warming within the Paris Agreement limits of 1.5</w:t>
        </w:r>
      </w:ins>
      <w:ins w:id="82" w:author="REYES-DIAZ Maria Fernanda" w:date="2025-10-13T23:19:00Z" w16du:dateUtc="2025-10-13T19:19:00Z">
        <w:r w:rsidR="000310B6">
          <w:rPr>
            <w:rFonts w:ascii="Arial" w:hAnsi="Arial" w:cs="Arial"/>
            <w:sz w:val="20"/>
            <w:szCs w:val="20"/>
          </w:rPr>
          <w:t>°</w:t>
        </w:r>
      </w:ins>
      <w:ins w:id="83" w:author="REYES-DIAZ Maria Fernanda" w:date="2025-10-02T13:40:00Z" w16du:dateUtc="2025-10-02T11:40:00Z">
        <w:r w:rsidRPr="006A3E1A">
          <w:rPr>
            <w:rFonts w:ascii="Arial" w:hAnsi="Arial" w:cs="Arial"/>
            <w:sz w:val="20"/>
            <w:szCs w:val="20"/>
          </w:rPr>
          <w:t>C rely on large-scale deployment of geoengineering in the form of carbon dioxide removal to some extent.</w:t>
        </w:r>
        <w:r>
          <w:rPr>
            <w:rFonts w:ascii="Arial" w:hAnsi="Arial" w:cs="Arial"/>
            <w:sz w:val="20"/>
            <w:szCs w:val="20"/>
          </w:rPr>
          <w:t>]</w:t>
        </w:r>
      </w:ins>
    </w:p>
    <w:p w14:paraId="65907EEE" w14:textId="77777777" w:rsidR="001A5F55" w:rsidRDefault="001A5F55" w:rsidP="00146CD1">
      <w:pPr>
        <w:spacing w:after="0" w:line="240" w:lineRule="auto"/>
        <w:rPr>
          <w:ins w:id="84" w:author="REYES-DIAZ Maria Fernanda" w:date="2025-10-14T20:32:00Z" w16du:dateUtc="2025-10-14T16:32:00Z"/>
          <w:rFonts w:ascii="Arial" w:hAnsi="Arial" w:cs="Arial"/>
          <w:sz w:val="20"/>
          <w:szCs w:val="20"/>
        </w:rPr>
      </w:pPr>
    </w:p>
    <w:p w14:paraId="2F6DE85A" w14:textId="2509A452" w:rsidR="004914BF" w:rsidRPr="0004735C" w:rsidDel="00F544E7" w:rsidRDefault="00F544E7" w:rsidP="002D64FB">
      <w:pPr>
        <w:spacing w:after="0" w:line="240" w:lineRule="auto"/>
        <w:rPr>
          <w:del w:id="85" w:author="REYES-DIAZ Maria Fernanda" w:date="2025-10-14T20:31:00Z" w16du:dateUtc="2025-10-14T16:31:00Z"/>
          <w:rFonts w:ascii="Arial" w:eastAsia="Arial" w:hAnsi="Arial" w:cs="Arial"/>
          <w:sz w:val="20"/>
          <w:szCs w:val="20"/>
        </w:rPr>
      </w:pPr>
      <w:ins w:id="86" w:author="REYES-DIAZ Maria Fernanda" w:date="2025-10-14T20:32:00Z" w16du:dateUtc="2025-10-14T16:32:00Z">
        <w:r>
          <w:rPr>
            <w:rFonts w:ascii="Arial" w:eastAsia="Arial" w:hAnsi="Arial" w:cs="Arial"/>
            <w:sz w:val="20"/>
            <w:szCs w:val="20"/>
          </w:rPr>
          <w:t>Additional Paragraphs to be considered:</w:t>
        </w:r>
      </w:ins>
    </w:p>
    <w:p w14:paraId="69CCAA30" w14:textId="77777777" w:rsidR="00DF3AF6" w:rsidDel="004727DE" w:rsidRDefault="00DF3AF6" w:rsidP="00541641">
      <w:pPr>
        <w:spacing w:after="0" w:line="240" w:lineRule="auto"/>
        <w:rPr>
          <w:del w:id="87" w:author="REYES-DIAZ Maria Fernanda" w:date="2025-10-14T20:33:00Z" w16du:dateUtc="2025-10-14T16:33:00Z"/>
          <w:rFonts w:ascii="Arial" w:eastAsia="Arial" w:hAnsi="Arial" w:cs="Arial"/>
          <w:sz w:val="20"/>
          <w:szCs w:val="20"/>
        </w:rPr>
      </w:pPr>
    </w:p>
    <w:p w14:paraId="4ECD4065" w14:textId="77777777" w:rsidR="00DF3AF6" w:rsidRDefault="00DF3AF6" w:rsidP="00541641">
      <w:pPr>
        <w:spacing w:after="0" w:line="240" w:lineRule="auto"/>
        <w:rPr>
          <w:rFonts w:ascii="Arial" w:eastAsia="Arial" w:hAnsi="Arial" w:cs="Arial"/>
          <w:sz w:val="20"/>
          <w:szCs w:val="20"/>
        </w:rPr>
      </w:pPr>
    </w:p>
    <w:p w14:paraId="65226C8D" w14:textId="73D94ACB" w:rsidR="00541641" w:rsidRDefault="00541641" w:rsidP="00541641">
      <w:pPr>
        <w:spacing w:after="0" w:line="240" w:lineRule="auto"/>
        <w:rPr>
          <w:ins w:id="88" w:author="REYES-DIAZ Maria Fernanda" w:date="2025-10-14T18:39:00Z" w16du:dateUtc="2025-10-14T14:39:00Z"/>
          <w:rFonts w:ascii="Arial" w:eastAsia="Arial" w:hAnsi="Arial" w:cs="Arial"/>
          <w:sz w:val="20"/>
          <w:szCs w:val="20"/>
        </w:rPr>
      </w:pPr>
      <w:ins w:id="89" w:author="REYES-DIAZ Maria Fernanda" w:date="2025-10-14T18:39:00Z" w16du:dateUtc="2025-10-14T14:39:00Z">
        <w:r w:rsidRPr="006D73BE">
          <w:rPr>
            <w:rFonts w:ascii="Arial" w:eastAsia="Arial" w:hAnsi="Arial" w:cs="Arial"/>
            <w:sz w:val="20"/>
            <w:szCs w:val="20"/>
          </w:rPr>
          <w:t>CONCERNED that climate change damages to global economy are likely to outweigh the mitigation costs required to limit global warming to 1.5 °</w:t>
        </w:r>
        <w:proofErr w:type="gramStart"/>
        <w:r w:rsidRPr="006D73BE">
          <w:rPr>
            <w:rFonts w:ascii="Arial" w:eastAsia="Arial" w:hAnsi="Arial" w:cs="Arial"/>
            <w:sz w:val="20"/>
            <w:szCs w:val="20"/>
          </w:rPr>
          <w:t>C ,</w:t>
        </w:r>
        <w:proofErr w:type="gramEnd"/>
        <w:r w:rsidRPr="006D73BE">
          <w:rPr>
            <w:rFonts w:ascii="Arial" w:eastAsia="Arial" w:hAnsi="Arial" w:cs="Arial"/>
            <w:sz w:val="20"/>
            <w:szCs w:val="20"/>
          </w:rPr>
          <w:t xml:space="preserve"> with highest projected losses at lower latitudes in regions. </w:t>
        </w:r>
      </w:ins>
    </w:p>
    <w:p w14:paraId="74AB4572" w14:textId="77777777" w:rsidR="00541641" w:rsidRDefault="00541641" w:rsidP="00541641">
      <w:pPr>
        <w:spacing w:after="0" w:line="240" w:lineRule="auto"/>
        <w:rPr>
          <w:ins w:id="90" w:author="REYES-DIAZ Maria Fernanda" w:date="2025-10-14T18:39:00Z" w16du:dateUtc="2025-10-14T14:39:00Z"/>
          <w:rFonts w:ascii="Arial" w:eastAsia="Arial" w:hAnsi="Arial" w:cs="Arial"/>
          <w:sz w:val="20"/>
          <w:szCs w:val="20"/>
        </w:rPr>
      </w:pPr>
    </w:p>
    <w:p w14:paraId="699419A7" w14:textId="77777777" w:rsidR="00541641" w:rsidRDefault="00541641" w:rsidP="00541641">
      <w:pPr>
        <w:spacing w:after="0" w:line="240" w:lineRule="auto"/>
        <w:rPr>
          <w:ins w:id="91" w:author="REYES-DIAZ Maria Fernanda" w:date="2025-10-14T18:39:00Z" w16du:dateUtc="2025-10-14T14:39:00Z"/>
          <w:rFonts w:ascii="Arial" w:eastAsia="Arial" w:hAnsi="Arial" w:cs="Arial"/>
          <w:sz w:val="20"/>
          <w:szCs w:val="20"/>
        </w:rPr>
      </w:pPr>
      <w:ins w:id="92" w:author="REYES-DIAZ Maria Fernanda" w:date="2025-10-14T18:39:00Z" w16du:dateUtc="2025-10-14T14:39:00Z">
        <w:r w:rsidRPr="006D73BE">
          <w:rPr>
            <w:rFonts w:ascii="Arial" w:eastAsia="Arial" w:hAnsi="Arial" w:cs="Arial"/>
            <w:sz w:val="20"/>
            <w:szCs w:val="20"/>
          </w:rPr>
          <w:t xml:space="preserve">CONVINCED that further interventions that will increase the uptake of GHGs from the atmosphere will be needed in addition to currently pledged commitments in national NDCs. </w:t>
        </w:r>
      </w:ins>
    </w:p>
    <w:p w14:paraId="71A90397" w14:textId="77777777" w:rsidR="00541641" w:rsidRDefault="00541641" w:rsidP="00541641">
      <w:pPr>
        <w:spacing w:after="0" w:line="240" w:lineRule="auto"/>
        <w:rPr>
          <w:ins w:id="93" w:author="REYES-DIAZ Maria Fernanda" w:date="2025-10-14T18:39:00Z" w16du:dateUtc="2025-10-14T14:39:00Z"/>
          <w:rFonts w:ascii="Arial" w:eastAsia="Arial" w:hAnsi="Arial" w:cs="Arial"/>
          <w:sz w:val="20"/>
          <w:szCs w:val="20"/>
        </w:rPr>
      </w:pPr>
    </w:p>
    <w:p w14:paraId="10A210E5" w14:textId="7BFBB595" w:rsidR="00541641" w:rsidRDefault="00541641" w:rsidP="00541641">
      <w:pPr>
        <w:spacing w:after="0" w:line="240" w:lineRule="auto"/>
        <w:rPr>
          <w:ins w:id="94" w:author="REYES-DIAZ Maria Fernanda" w:date="2025-10-14T18:39:00Z" w16du:dateUtc="2025-10-14T14:39:00Z"/>
          <w:rFonts w:ascii="Arial" w:eastAsia="Arial" w:hAnsi="Arial" w:cs="Arial"/>
          <w:b/>
          <w:bCs/>
          <w:sz w:val="20"/>
          <w:szCs w:val="20"/>
        </w:rPr>
      </w:pPr>
      <w:ins w:id="95" w:author="REYES-DIAZ Maria Fernanda" w:date="2025-10-14T18:39:00Z" w16du:dateUtc="2025-10-14T14:39:00Z">
        <w:r w:rsidRPr="006D73BE">
          <w:rPr>
            <w:rFonts w:ascii="Arial" w:eastAsia="Arial" w:hAnsi="Arial" w:cs="Arial"/>
            <w:sz w:val="20"/>
            <w:szCs w:val="20"/>
          </w:rPr>
          <w:t>RECOGNIZING that some carbon dioxide removal technologies such as biogeochemical engineering solutions may have co-benefits of addressing ocean acidification, deoxygenation and hypoxia in addition to GHG emission reduction,</w:t>
        </w:r>
        <w:r>
          <w:rPr>
            <w:rFonts w:ascii="Arial" w:eastAsia="Arial" w:hAnsi="Arial" w:cs="Arial"/>
            <w:sz w:val="20"/>
            <w:szCs w:val="20"/>
          </w:rPr>
          <w:t xml:space="preserve"> </w:t>
        </w:r>
        <w:r w:rsidRPr="006D73BE">
          <w:rPr>
            <w:rFonts w:ascii="Arial" w:eastAsia="Arial" w:hAnsi="Arial" w:cs="Arial"/>
            <w:sz w:val="20"/>
            <w:szCs w:val="20"/>
          </w:rPr>
          <w:t>warranting in-depth study.</w:t>
        </w:r>
      </w:ins>
    </w:p>
    <w:p w14:paraId="78385D0D" w14:textId="77777777" w:rsidR="00541641" w:rsidRDefault="00541641" w:rsidP="00DC4BEB">
      <w:pPr>
        <w:spacing w:after="0" w:line="240" w:lineRule="auto"/>
        <w:rPr>
          <w:ins w:id="96" w:author="REYES-DIAZ Maria Fernanda" w:date="2025-10-14T18:39:00Z" w16du:dateUtc="2025-10-14T14:39:00Z"/>
          <w:rFonts w:ascii="Arial" w:eastAsia="Arial" w:hAnsi="Arial" w:cs="Arial"/>
          <w:b/>
          <w:bCs/>
          <w:sz w:val="20"/>
          <w:szCs w:val="20"/>
        </w:rPr>
      </w:pPr>
    </w:p>
    <w:p w14:paraId="57409542" w14:textId="77777777" w:rsidR="003E41F5" w:rsidRDefault="003E41F5" w:rsidP="003E41F5">
      <w:pPr>
        <w:spacing w:after="0" w:line="240" w:lineRule="auto"/>
        <w:rPr>
          <w:ins w:id="97" w:author="REYES-DIAZ Maria Fernanda" w:date="2025-10-14T18:41:00Z" w16du:dateUtc="2025-10-14T14:41:00Z"/>
          <w:rFonts w:ascii="Arial" w:hAnsi="Arial" w:cs="Arial"/>
          <w:sz w:val="20"/>
          <w:szCs w:val="20"/>
        </w:rPr>
      </w:pPr>
      <w:ins w:id="98" w:author="REYES-DIAZ Maria Fernanda" w:date="2025-10-14T18:41:00Z" w16du:dateUtc="2025-10-14T14:41:00Z">
        <w:r>
          <w:rPr>
            <w:rFonts w:ascii="Arial" w:hAnsi="Arial" w:cs="Arial"/>
            <w:sz w:val="20"/>
            <w:szCs w:val="20"/>
          </w:rPr>
          <w:t>[</w:t>
        </w:r>
        <w:r w:rsidRPr="00460E56">
          <w:rPr>
            <w:rFonts w:ascii="Arial" w:hAnsi="Arial" w:cs="Arial"/>
            <w:sz w:val="20"/>
            <w:szCs w:val="20"/>
          </w:rPr>
          <w:t xml:space="preserve">RECOGNISING the need for development and deployment of safe, sustainable, and energy-efficient carbon </w:t>
        </w:r>
        <w:proofErr w:type="spellStart"/>
        <w:r w:rsidRPr="00460E56">
          <w:rPr>
            <w:rFonts w:ascii="Arial" w:hAnsi="Arial" w:cs="Arial"/>
            <w:sz w:val="20"/>
            <w:szCs w:val="20"/>
          </w:rPr>
          <w:t>dioxid</w:t>
        </w:r>
        <w:proofErr w:type="spellEnd"/>
        <w:r w:rsidRPr="00460E56">
          <w:rPr>
            <w:rFonts w:ascii="Arial" w:hAnsi="Arial" w:cs="Arial"/>
            <w:sz w:val="20"/>
            <w:szCs w:val="20"/>
          </w:rPr>
          <w:t xml:space="preserve"> removal methods as necessary to keep the 1.5°C limit within reach and achieve net zero GHG emissions by 2050, which secure environmental integrity and biodiversity conservation, with a special focus on nature-based solutions</w:t>
        </w:r>
        <w:r>
          <w:rPr>
            <w:rFonts w:ascii="Arial" w:hAnsi="Arial" w:cs="Arial"/>
            <w:sz w:val="20"/>
            <w:szCs w:val="20"/>
          </w:rPr>
          <w:t>.]</w:t>
        </w:r>
      </w:ins>
    </w:p>
    <w:p w14:paraId="21AB3C2D" w14:textId="77777777" w:rsidR="00541641" w:rsidRDefault="00541641" w:rsidP="00DC4BEB">
      <w:pPr>
        <w:spacing w:after="0" w:line="240" w:lineRule="auto"/>
        <w:rPr>
          <w:ins w:id="99" w:author="REYES-DIAZ Maria Fernanda" w:date="2025-10-14T18:41:00Z" w16du:dateUtc="2025-10-14T14:41:00Z"/>
          <w:rFonts w:ascii="Arial" w:eastAsia="Arial" w:hAnsi="Arial" w:cs="Arial"/>
          <w:b/>
          <w:bCs/>
          <w:sz w:val="20"/>
          <w:szCs w:val="20"/>
        </w:rPr>
      </w:pPr>
    </w:p>
    <w:p w14:paraId="56F0EE8B" w14:textId="77777777" w:rsidR="0033616E" w:rsidRDefault="0033616E" w:rsidP="0033616E">
      <w:pPr>
        <w:spacing w:after="0" w:line="240" w:lineRule="auto"/>
        <w:rPr>
          <w:ins w:id="100" w:author="REYES-DIAZ Maria Fernanda" w:date="2025-10-14T18:46:00Z" w16du:dateUtc="2025-10-14T14:46:00Z"/>
          <w:rFonts w:ascii="Arial" w:eastAsia="Arial" w:hAnsi="Arial" w:cs="Arial"/>
          <w:sz w:val="20"/>
          <w:szCs w:val="20"/>
        </w:rPr>
      </w:pPr>
      <w:ins w:id="101" w:author="REYES-DIAZ Maria Fernanda" w:date="2025-10-14T18:46:00Z" w16du:dateUtc="2025-10-14T14:46:00Z">
        <w:r>
          <w:rPr>
            <w:rFonts w:ascii="Arial" w:eastAsia="Arial" w:hAnsi="Arial" w:cs="Arial"/>
            <w:sz w:val="20"/>
            <w:szCs w:val="20"/>
          </w:rPr>
          <w:t xml:space="preserve">[] [NOTING] </w:t>
        </w:r>
        <w:r w:rsidRPr="0004735C">
          <w:rPr>
            <w:rFonts w:ascii="Arial" w:eastAsia="Arial" w:hAnsi="Arial" w:cs="Arial"/>
            <w:sz w:val="20"/>
            <w:szCs w:val="20"/>
          </w:rPr>
          <w:t xml:space="preserve">the inclusive and participatory process adopted for the development of a draft policy on synthetic biology in relation to nature conservation, </w:t>
        </w:r>
        <w:r>
          <w:rPr>
            <w:rFonts w:ascii="Arial" w:eastAsia="Arial" w:hAnsi="Arial" w:cs="Arial"/>
            <w:sz w:val="20"/>
            <w:szCs w:val="20"/>
          </w:rPr>
          <w:t xml:space="preserve">[as spelled out in the Annex of] </w:t>
        </w:r>
        <w:r w:rsidRPr="0004735C">
          <w:rPr>
            <w:rFonts w:ascii="Arial" w:eastAsia="Arial" w:hAnsi="Arial" w:cs="Arial"/>
            <w:sz w:val="20"/>
            <w:szCs w:val="20"/>
          </w:rPr>
          <w:t>IUCN Resolution</w:t>
        </w:r>
        <w:r>
          <w:rPr>
            <w:rFonts w:ascii="Arial" w:eastAsia="Arial" w:hAnsi="Arial" w:cs="Arial"/>
            <w:sz w:val="20"/>
            <w:szCs w:val="20"/>
          </w:rPr>
          <w:t> </w:t>
        </w:r>
        <w:r w:rsidRPr="0004735C">
          <w:rPr>
            <w:rFonts w:ascii="Arial" w:eastAsia="Arial" w:hAnsi="Arial" w:cs="Arial"/>
            <w:sz w:val="20"/>
            <w:szCs w:val="20"/>
          </w:rPr>
          <w:t>7.123</w:t>
        </w:r>
        <w:r w:rsidRPr="0004735C">
          <w:rPr>
            <w:rFonts w:ascii="Arial" w:eastAsia="Arial" w:hAnsi="Arial" w:cs="Arial"/>
            <w:i/>
            <w:iCs/>
            <w:sz w:val="20"/>
            <w:szCs w:val="20"/>
          </w:rPr>
          <w:t>Towards development of an IUCN policy on synthetic biology in relation to nature conservation</w:t>
        </w:r>
        <w:r w:rsidRPr="0004735C">
          <w:rPr>
            <w:rFonts w:ascii="Arial" w:eastAsia="Arial" w:hAnsi="Arial" w:cs="Arial"/>
            <w:sz w:val="20"/>
            <w:szCs w:val="20"/>
          </w:rPr>
          <w:t xml:space="preserve"> (Marseille, 2020</w:t>
        </w:r>
        <w:proofErr w:type="gramStart"/>
        <w:r w:rsidRPr="0004735C">
          <w:rPr>
            <w:rFonts w:ascii="Arial" w:eastAsia="Arial" w:hAnsi="Arial" w:cs="Arial"/>
            <w:sz w:val="20"/>
            <w:szCs w:val="20"/>
          </w:rPr>
          <w:t>);</w:t>
        </w:r>
        <w:proofErr w:type="gramEnd"/>
      </w:ins>
    </w:p>
    <w:p w14:paraId="400D1F97" w14:textId="77777777" w:rsidR="003E41F5" w:rsidRDefault="003E41F5" w:rsidP="00DC4BEB">
      <w:pPr>
        <w:spacing w:after="0" w:line="240" w:lineRule="auto"/>
        <w:rPr>
          <w:ins w:id="102" w:author="REYES-DIAZ Maria Fernanda" w:date="2025-10-14T20:32:00Z" w16du:dateUtc="2025-10-14T16:32:00Z"/>
          <w:rFonts w:ascii="Arial" w:eastAsia="Arial" w:hAnsi="Arial" w:cs="Arial"/>
          <w:b/>
          <w:bCs/>
          <w:sz w:val="20"/>
          <w:szCs w:val="20"/>
        </w:rPr>
      </w:pPr>
    </w:p>
    <w:p w14:paraId="09301AA6" w14:textId="2221920F" w:rsidR="00F544E7" w:rsidRDefault="00F544E7" w:rsidP="00DC4BEB">
      <w:pPr>
        <w:spacing w:after="0" w:line="240" w:lineRule="auto"/>
        <w:rPr>
          <w:ins w:id="103" w:author="REYES-DIAZ Maria Fernanda" w:date="2025-10-14T20:32:00Z" w16du:dateUtc="2025-10-14T16:32:00Z"/>
          <w:rFonts w:ascii="Arial" w:eastAsia="Arial" w:hAnsi="Arial" w:cs="Arial"/>
          <w:b/>
          <w:bCs/>
          <w:sz w:val="20"/>
          <w:szCs w:val="20"/>
        </w:rPr>
      </w:pPr>
      <w:ins w:id="104" w:author="REYES-DIAZ Maria Fernanda" w:date="2025-10-14T20:32:00Z" w16du:dateUtc="2025-10-14T16:32:00Z">
        <w:r>
          <w:rPr>
            <w:rFonts w:ascii="Arial" w:eastAsia="Arial" w:hAnsi="Arial" w:cs="Arial"/>
            <w:b/>
            <w:bCs/>
            <w:sz w:val="20"/>
            <w:szCs w:val="20"/>
          </w:rPr>
          <w:t>________________________________________</w:t>
        </w:r>
      </w:ins>
    </w:p>
    <w:p w14:paraId="537663CA" w14:textId="77777777" w:rsidR="00F544E7" w:rsidRDefault="00F544E7" w:rsidP="00DC4BEB">
      <w:pPr>
        <w:spacing w:after="0" w:line="240" w:lineRule="auto"/>
        <w:rPr>
          <w:ins w:id="105" w:author="REYES-DIAZ Maria Fernanda" w:date="2025-10-14T18:39:00Z" w16du:dateUtc="2025-10-14T14:39:00Z"/>
          <w:rFonts w:ascii="Arial" w:eastAsia="Arial" w:hAnsi="Arial" w:cs="Arial"/>
          <w:b/>
          <w:bCs/>
          <w:sz w:val="20"/>
          <w:szCs w:val="20"/>
        </w:rPr>
      </w:pPr>
    </w:p>
    <w:p w14:paraId="5401BC01" w14:textId="76BF3D9A" w:rsidR="00DC4BEB" w:rsidRPr="0004735C" w:rsidRDefault="00DC4BEB" w:rsidP="00DC4BEB">
      <w:pPr>
        <w:spacing w:after="0" w:line="240" w:lineRule="auto"/>
        <w:rPr>
          <w:rFonts w:ascii="Arial" w:eastAsia="Arial" w:hAnsi="Arial" w:cs="Arial"/>
          <w:b/>
          <w:bCs/>
          <w:sz w:val="20"/>
          <w:szCs w:val="20"/>
        </w:rPr>
      </w:pPr>
      <w:r w:rsidRPr="0004735C">
        <w:rPr>
          <w:rFonts w:ascii="Arial" w:eastAsia="Arial" w:hAnsi="Arial" w:cs="Arial"/>
          <w:b/>
          <w:bCs/>
          <w:sz w:val="20"/>
          <w:szCs w:val="20"/>
        </w:rPr>
        <w:t>The IUCN World Conservation Congress 2025, at its session in Abu Dhabi, United Arab Emirates:</w:t>
      </w:r>
    </w:p>
    <w:p w14:paraId="7444258B" w14:textId="77777777" w:rsidR="00DC4BEB" w:rsidRPr="0004735C" w:rsidRDefault="00DC4BEB" w:rsidP="002D64FB">
      <w:pPr>
        <w:spacing w:after="0" w:line="240" w:lineRule="auto"/>
        <w:rPr>
          <w:rFonts w:ascii="Arial" w:eastAsia="Arial" w:hAnsi="Arial" w:cs="Arial"/>
          <w:sz w:val="20"/>
          <w:szCs w:val="20"/>
        </w:rPr>
      </w:pPr>
    </w:p>
    <w:p w14:paraId="209ED8FF" w14:textId="308706E3" w:rsidR="00C57B11" w:rsidRPr="0004735C" w:rsidRDefault="00C57B11" w:rsidP="002D64FB">
      <w:pPr>
        <w:spacing w:after="0" w:line="240" w:lineRule="auto"/>
        <w:rPr>
          <w:rFonts w:ascii="Arial" w:hAnsi="Arial" w:cs="Arial"/>
          <w:sz w:val="20"/>
          <w:szCs w:val="20"/>
        </w:rPr>
      </w:pPr>
    </w:p>
    <w:p w14:paraId="2082DF25" w14:textId="0283E3CD" w:rsidR="00DC4BEB" w:rsidRDefault="00BE1D57" w:rsidP="00673F76">
      <w:pPr>
        <w:spacing w:line="240" w:lineRule="auto"/>
        <w:rPr>
          <w:ins w:id="106" w:author="REYES-DIAZ Maria Fernanda" w:date="2025-10-13T21:21:00Z" w16du:dateUtc="2025-10-13T17:21:00Z"/>
          <w:rFonts w:ascii="Arial" w:hAnsi="Arial" w:cs="Arial"/>
          <w:sz w:val="20"/>
          <w:szCs w:val="20"/>
        </w:rPr>
      </w:pPr>
      <w:ins w:id="107" w:author="REYES-DIAZ Maria Fernanda" w:date="2025-10-13T21:22:00Z" w16du:dateUtc="2025-10-13T17:22:00Z">
        <w:r w:rsidRPr="00673F76">
          <w:rPr>
            <w:rFonts w:ascii="Arial" w:hAnsi="Arial" w:cs="Arial"/>
            <w:sz w:val="20"/>
            <w:szCs w:val="20"/>
          </w:rPr>
          <w:t xml:space="preserve">1. REQUESTS the Director General and IUCN Council to develop a draft IUCN policy on geoengineering for consideration and approval by Members well before the World Conservation Congress in 2029, using an inclusive and participatory approach </w:t>
        </w:r>
      </w:ins>
      <w:ins w:id="108" w:author="REYES-DIAZ Maria Fernanda" w:date="2025-10-13T21:34:00Z" w16du:dateUtc="2025-10-13T17:34:00Z">
        <w:r w:rsidR="005E65A1">
          <w:rPr>
            <w:rFonts w:ascii="Arial" w:hAnsi="Arial" w:cs="Arial"/>
            <w:sz w:val="20"/>
            <w:szCs w:val="20"/>
          </w:rPr>
          <w:t>[</w:t>
        </w:r>
      </w:ins>
      <w:ins w:id="109" w:author="REYES-DIAZ Maria Fernanda" w:date="2025-10-13T21:22:00Z" w16du:dateUtc="2025-10-13T17:22:00Z">
        <w:r w:rsidRPr="00673F76">
          <w:rPr>
            <w:rFonts w:ascii="Arial" w:hAnsi="Arial" w:cs="Arial"/>
            <w:sz w:val="20"/>
            <w:szCs w:val="20"/>
          </w:rPr>
          <w:t>free of conflicts of interest</w:t>
        </w:r>
      </w:ins>
      <w:ins w:id="110" w:author="REYES-DIAZ Maria Fernanda" w:date="2025-10-13T21:35:00Z" w16du:dateUtc="2025-10-13T17:35:00Z">
        <w:r w:rsidR="005E65A1">
          <w:rPr>
            <w:rFonts w:ascii="Arial" w:hAnsi="Arial" w:cs="Arial"/>
            <w:sz w:val="20"/>
            <w:szCs w:val="20"/>
          </w:rPr>
          <w:t>]</w:t>
        </w:r>
      </w:ins>
      <w:ins w:id="111" w:author="REYES-DIAZ Maria Fernanda" w:date="2025-10-13T21:22:00Z" w16du:dateUtc="2025-10-13T17:22:00Z">
        <w:r w:rsidRPr="00673F76">
          <w:rPr>
            <w:rFonts w:ascii="Arial" w:hAnsi="Arial" w:cs="Arial"/>
            <w:sz w:val="20"/>
            <w:szCs w:val="20"/>
          </w:rPr>
          <w:t xml:space="preserve"> and guided by the precautionary principle, human rights obligations, and relevant decisions of the CBD, </w:t>
        </w:r>
      </w:ins>
      <w:ins w:id="112" w:author="REYES-DIAZ Maria Fernanda" w:date="2025-10-13T21:48:00Z" w16du:dateUtc="2025-10-13T17:48:00Z">
        <w:r w:rsidR="00145F99">
          <w:rPr>
            <w:rFonts w:ascii="Arial" w:hAnsi="Arial" w:cs="Arial"/>
            <w:sz w:val="20"/>
            <w:szCs w:val="20"/>
          </w:rPr>
          <w:t>UNC</w:t>
        </w:r>
      </w:ins>
      <w:ins w:id="113" w:author="REYES-DIAZ Maria Fernanda" w:date="2025-10-13T21:22:00Z" w16du:dateUtc="2025-10-13T17:22:00Z">
        <w:r w:rsidRPr="00673F76">
          <w:rPr>
            <w:rFonts w:ascii="Arial" w:hAnsi="Arial" w:cs="Arial"/>
            <w:sz w:val="20"/>
            <w:szCs w:val="20"/>
          </w:rPr>
          <w:t>LOS, the London Convention</w:t>
        </w:r>
      </w:ins>
      <w:ins w:id="114" w:author="REYES-DIAZ Maria Fernanda" w:date="2025-10-13T21:48:00Z" w16du:dateUtc="2025-10-13T17:48:00Z">
        <w:r w:rsidR="00145F99">
          <w:rPr>
            <w:rFonts w:ascii="Arial" w:hAnsi="Arial" w:cs="Arial"/>
            <w:sz w:val="20"/>
            <w:szCs w:val="20"/>
          </w:rPr>
          <w:t>/Protocol</w:t>
        </w:r>
      </w:ins>
      <w:ins w:id="115" w:author="REYES-DIAZ Maria Fernanda" w:date="2025-10-13T21:22:00Z" w16du:dateUtc="2025-10-13T17:22:00Z">
        <w:r w:rsidRPr="00673F76">
          <w:rPr>
            <w:rFonts w:ascii="Arial" w:hAnsi="Arial" w:cs="Arial"/>
            <w:sz w:val="20"/>
            <w:szCs w:val="20"/>
          </w:rPr>
          <w:t xml:space="preserve"> and other relevant international </w:t>
        </w:r>
      </w:ins>
      <w:ins w:id="116" w:author="REYES-DIAZ Maria Fernanda" w:date="2025-10-13T21:35:00Z" w16du:dateUtc="2025-10-13T17:35:00Z">
        <w:r w:rsidR="005E6802">
          <w:rPr>
            <w:rFonts w:ascii="Arial" w:hAnsi="Arial" w:cs="Arial"/>
            <w:sz w:val="20"/>
            <w:szCs w:val="20"/>
          </w:rPr>
          <w:t>fora</w:t>
        </w:r>
        <w:r w:rsidR="00D80ACB">
          <w:rPr>
            <w:rFonts w:ascii="Arial" w:hAnsi="Arial" w:cs="Arial"/>
            <w:sz w:val="20"/>
            <w:szCs w:val="20"/>
          </w:rPr>
          <w:t xml:space="preserve"> as appropriate</w:t>
        </w:r>
      </w:ins>
      <w:ins w:id="117" w:author="REYES-DIAZ Maria Fernanda" w:date="2025-10-13T23:17:00Z" w16du:dateUtc="2025-10-13T19:17:00Z">
        <w:r w:rsidR="00B7046B">
          <w:rPr>
            <w:rFonts w:ascii="Arial" w:hAnsi="Arial" w:cs="Arial"/>
            <w:sz w:val="20"/>
            <w:szCs w:val="20"/>
          </w:rPr>
          <w:t>,</w:t>
        </w:r>
      </w:ins>
      <w:ins w:id="118" w:author="REYES-DIAZ Maria Fernanda" w:date="2025-10-13T21:32:00Z" w16du:dateUtc="2025-10-13T17:32:00Z">
        <w:r w:rsidR="00CA60E2" w:rsidRPr="00CA60E2">
          <w:rPr>
            <w:rFonts w:ascii="Arial" w:eastAsia="Arial" w:hAnsi="Arial" w:cs="Arial"/>
            <w:sz w:val="20"/>
            <w:szCs w:val="20"/>
          </w:rPr>
          <w:t xml:space="preserve"> [ensuring that the draft policy specifically excludes geoengineering as any form of offset against continued extraction and use of fossil fuels];</w:t>
        </w:r>
      </w:ins>
    </w:p>
    <w:p w14:paraId="7BC1A9A0" w14:textId="77777777" w:rsidR="00BE1D57" w:rsidRPr="0004735C" w:rsidRDefault="00BE1D57" w:rsidP="002D64FB">
      <w:pPr>
        <w:spacing w:after="0" w:line="240" w:lineRule="auto"/>
        <w:rPr>
          <w:rFonts w:ascii="Arial" w:hAnsi="Arial" w:cs="Arial"/>
          <w:sz w:val="20"/>
          <w:szCs w:val="20"/>
        </w:rPr>
      </w:pPr>
    </w:p>
    <w:p w14:paraId="2643578A" w14:textId="19A8155E" w:rsidR="00DC4BEB" w:rsidRPr="0004735C" w:rsidRDefault="0A9D99FB" w:rsidP="002D64FB">
      <w:pPr>
        <w:spacing w:after="0" w:line="240" w:lineRule="auto"/>
        <w:rPr>
          <w:rFonts w:ascii="Arial" w:hAnsi="Arial" w:cs="Arial"/>
          <w:sz w:val="20"/>
          <w:szCs w:val="20"/>
        </w:rPr>
      </w:pPr>
      <w:r w:rsidRPr="0004735C">
        <w:rPr>
          <w:rFonts w:ascii="Arial" w:eastAsia="Arial" w:hAnsi="Arial" w:cs="Arial"/>
          <w:sz w:val="20"/>
          <w:szCs w:val="20"/>
        </w:rPr>
        <w:t xml:space="preserve">2. INVITES IUCN </w:t>
      </w:r>
      <w:r w:rsidR="00D1502A" w:rsidRPr="0004735C">
        <w:rPr>
          <w:rFonts w:ascii="Arial" w:eastAsia="Arial" w:hAnsi="Arial" w:cs="Arial"/>
          <w:sz w:val="20"/>
          <w:szCs w:val="20"/>
        </w:rPr>
        <w:t>M</w:t>
      </w:r>
      <w:r w:rsidRPr="0004735C">
        <w:rPr>
          <w:rFonts w:ascii="Arial" w:eastAsia="Arial" w:hAnsi="Arial" w:cs="Arial"/>
          <w:sz w:val="20"/>
          <w:szCs w:val="20"/>
        </w:rPr>
        <w:t>embers to contribute to and support the draft policy development process</w:t>
      </w:r>
      <w:r w:rsidR="00642709">
        <w:rPr>
          <w:rFonts w:ascii="Arial" w:eastAsia="Arial" w:hAnsi="Arial" w:cs="Arial"/>
          <w:sz w:val="20"/>
          <w:szCs w:val="20"/>
        </w:rPr>
        <w:t xml:space="preserve"> </w:t>
      </w:r>
      <w:proofErr w:type="gramStart"/>
      <w:r w:rsidR="00642709">
        <w:rPr>
          <w:rFonts w:ascii="Arial" w:eastAsia="Arial" w:hAnsi="Arial" w:cs="Arial"/>
          <w:sz w:val="20"/>
          <w:szCs w:val="20"/>
        </w:rPr>
        <w:t>and</w:t>
      </w:r>
      <w:r w:rsidRPr="0004735C">
        <w:rPr>
          <w:rFonts w:ascii="Arial" w:eastAsia="Arial" w:hAnsi="Arial" w:cs="Arial"/>
          <w:sz w:val="20"/>
          <w:szCs w:val="20"/>
        </w:rPr>
        <w:t>;</w:t>
      </w:r>
      <w:proofErr w:type="gramEnd"/>
      <w:r w:rsidR="00B33627" w:rsidRPr="0004735C">
        <w:rPr>
          <w:rFonts w:ascii="Arial" w:eastAsia="Arial" w:hAnsi="Arial" w:cs="Arial"/>
          <w:sz w:val="20"/>
          <w:szCs w:val="20"/>
        </w:rPr>
        <w:t xml:space="preserve"> </w:t>
      </w:r>
    </w:p>
    <w:p w14:paraId="4D3D48EB" w14:textId="77777777" w:rsidR="00DC4BEB" w:rsidRPr="0004735C" w:rsidRDefault="00DC4BEB" w:rsidP="002D64FB">
      <w:pPr>
        <w:spacing w:after="0" w:line="240" w:lineRule="auto"/>
        <w:rPr>
          <w:rFonts w:ascii="Arial" w:hAnsi="Arial" w:cs="Arial"/>
          <w:sz w:val="20"/>
          <w:szCs w:val="20"/>
        </w:rPr>
      </w:pPr>
    </w:p>
    <w:p w14:paraId="5B090821" w14:textId="44DC8140" w:rsidR="00A6764B" w:rsidRDefault="0A9D99FB" w:rsidP="002D64FB">
      <w:pPr>
        <w:spacing w:after="0" w:line="240" w:lineRule="auto"/>
        <w:rPr>
          <w:ins w:id="119" w:author="REYES-DIAZ Maria Fernanda" w:date="2025-10-13T21:58:00Z" w16du:dateUtc="2025-10-13T17:58:00Z"/>
          <w:rFonts w:ascii="Arial" w:eastAsia="Arial" w:hAnsi="Arial" w:cs="Arial"/>
          <w:sz w:val="20"/>
          <w:szCs w:val="20"/>
        </w:rPr>
      </w:pPr>
      <w:r w:rsidRPr="0004735C">
        <w:rPr>
          <w:rFonts w:ascii="Arial" w:eastAsia="Arial" w:hAnsi="Arial" w:cs="Arial"/>
          <w:sz w:val="20"/>
          <w:szCs w:val="20"/>
        </w:rPr>
        <w:t>3. URGES,</w:t>
      </w:r>
      <w:del w:id="120" w:author="REYES-DIAZ Maria Fernanda" w:date="2025-10-13T21:56:00Z" w16du:dateUtc="2025-10-13T17:56:00Z">
        <w:r w:rsidRPr="0004735C" w:rsidDel="00F41D96">
          <w:rPr>
            <w:rFonts w:ascii="Arial" w:eastAsia="Arial" w:hAnsi="Arial" w:cs="Arial"/>
            <w:sz w:val="20"/>
            <w:szCs w:val="20"/>
          </w:rPr>
          <w:delText xml:space="preserve"> </w:delText>
        </w:r>
      </w:del>
      <w:ins w:id="121" w:author="REYES-DIAZ Maria Fernanda" w:date="2025-10-13T22:18:00Z" w16du:dateUtc="2025-10-13T18:18:00Z">
        <w:r w:rsidR="00BB0E35">
          <w:rPr>
            <w:rFonts w:ascii="Arial" w:eastAsia="Arial" w:hAnsi="Arial" w:cs="Arial"/>
            <w:sz w:val="20"/>
            <w:szCs w:val="20"/>
          </w:rPr>
          <w:t>[</w:t>
        </w:r>
      </w:ins>
      <w:ins w:id="122" w:author="REYES-DIAZ Maria Fernanda" w:date="2025-10-11T19:41:00Z" w16du:dateUtc="2025-10-11T15:41:00Z">
        <w:r w:rsidR="004D7EEB">
          <w:rPr>
            <w:rFonts w:ascii="Arial" w:eastAsia="Arial" w:hAnsi="Arial" w:cs="Arial"/>
            <w:sz w:val="20"/>
            <w:szCs w:val="20"/>
          </w:rPr>
          <w:t>in the interim</w:t>
        </w:r>
      </w:ins>
      <w:ins w:id="123" w:author="REYES-DIAZ Maria Fernanda" w:date="2025-10-13T22:18:00Z" w16du:dateUtc="2025-10-13T18:18:00Z">
        <w:r w:rsidR="00BB0E35">
          <w:rPr>
            <w:rFonts w:ascii="Arial" w:eastAsia="Arial" w:hAnsi="Arial" w:cs="Arial"/>
            <w:sz w:val="20"/>
            <w:szCs w:val="20"/>
          </w:rPr>
          <w:t>]</w:t>
        </w:r>
      </w:ins>
      <w:r w:rsidRPr="0004735C">
        <w:rPr>
          <w:rFonts w:ascii="Arial" w:eastAsia="Arial" w:hAnsi="Arial" w:cs="Arial"/>
          <w:sz w:val="20"/>
          <w:szCs w:val="20"/>
        </w:rPr>
        <w:t xml:space="preserve"> all governments to adhere to</w:t>
      </w:r>
      <w:r w:rsidR="007E4B75" w:rsidRPr="0004735C">
        <w:rPr>
          <w:rFonts w:ascii="Arial" w:eastAsia="Arial" w:hAnsi="Arial" w:cs="Arial"/>
          <w:sz w:val="20"/>
          <w:szCs w:val="20"/>
        </w:rPr>
        <w:t xml:space="preserve"> the precautionary </w:t>
      </w:r>
      <w:ins w:id="124" w:author="REYES-DIAZ Maria Fernanda" w:date="2025-10-11T20:04:00Z" w16du:dateUtc="2025-10-11T16:04:00Z">
        <w:r w:rsidR="00B728AC">
          <w:rPr>
            <w:rFonts w:ascii="Arial" w:eastAsia="Arial" w:hAnsi="Arial" w:cs="Arial"/>
            <w:sz w:val="20"/>
            <w:szCs w:val="20"/>
          </w:rPr>
          <w:t>pr</w:t>
        </w:r>
      </w:ins>
      <w:ins w:id="125" w:author="REYES-DIAZ Maria Fernanda" w:date="2025-10-11T20:05:00Z" w16du:dateUtc="2025-10-11T16:05:00Z">
        <w:r w:rsidR="00B728AC">
          <w:rPr>
            <w:rFonts w:ascii="Arial" w:eastAsia="Arial" w:hAnsi="Arial" w:cs="Arial"/>
            <w:sz w:val="20"/>
            <w:szCs w:val="20"/>
          </w:rPr>
          <w:t>inciple</w:t>
        </w:r>
      </w:ins>
      <w:r w:rsidR="001D36E4" w:rsidRPr="00C82A84">
        <w:rPr>
          <w:rFonts w:ascii="Arial" w:eastAsia="Arial" w:hAnsi="Arial" w:cs="Arial"/>
          <w:sz w:val="20"/>
          <w:szCs w:val="20"/>
        </w:rPr>
        <w:t xml:space="preserve">, </w:t>
      </w:r>
      <w:r w:rsidR="00B9646D" w:rsidRPr="00C82A84">
        <w:rPr>
          <w:rFonts w:ascii="Arial" w:eastAsia="Arial" w:hAnsi="Arial" w:cs="Arial"/>
          <w:sz w:val="20"/>
          <w:szCs w:val="20"/>
        </w:rPr>
        <w:t xml:space="preserve">the pro natura principle </w:t>
      </w:r>
      <w:r w:rsidR="00C978C4" w:rsidRPr="00C82A84">
        <w:rPr>
          <w:rFonts w:ascii="Arial" w:eastAsia="Arial" w:hAnsi="Arial" w:cs="Arial"/>
          <w:sz w:val="20"/>
          <w:szCs w:val="20"/>
        </w:rPr>
        <w:t xml:space="preserve">and </w:t>
      </w:r>
      <w:r w:rsidR="00B9646D" w:rsidRPr="00C82A84">
        <w:rPr>
          <w:rFonts w:ascii="Arial" w:eastAsia="Arial" w:hAnsi="Arial" w:cs="Arial"/>
          <w:sz w:val="20"/>
          <w:szCs w:val="20"/>
        </w:rPr>
        <w:t>the principle of progressivity</w:t>
      </w:r>
      <w:ins w:id="126" w:author="REYES-DIAZ Maria Fernanda" w:date="2025-10-13T22:11:00Z" w16du:dateUtc="2025-10-13T18:11:00Z">
        <w:r w:rsidR="00626869" w:rsidRPr="00626869">
          <w:rPr>
            <w:rFonts w:ascii="Arial" w:eastAsia="Arial" w:hAnsi="Arial" w:cs="Arial"/>
            <w:sz w:val="20"/>
            <w:szCs w:val="20"/>
          </w:rPr>
          <w:t xml:space="preserve"> </w:t>
        </w:r>
      </w:ins>
      <w:ins w:id="127" w:author="REYES-DIAZ Maria Fernanda" w:date="2025-10-13T22:20:00Z" w16du:dateUtc="2025-10-13T18:20:00Z">
        <w:r w:rsidR="004E0684">
          <w:rPr>
            <w:rFonts w:ascii="Arial" w:eastAsia="Arial" w:hAnsi="Arial" w:cs="Arial"/>
            <w:sz w:val="20"/>
            <w:szCs w:val="20"/>
          </w:rPr>
          <w:t>[</w:t>
        </w:r>
      </w:ins>
      <w:ins w:id="128" w:author="REYES-DIAZ Maria Fernanda" w:date="2025-10-13T22:11:00Z" w16du:dateUtc="2025-10-13T18:11:00Z">
        <w:r w:rsidR="00626869">
          <w:rPr>
            <w:rFonts w:ascii="Arial" w:eastAsia="Arial" w:hAnsi="Arial" w:cs="Arial"/>
            <w:sz w:val="20"/>
            <w:szCs w:val="20"/>
          </w:rPr>
          <w:t>as appropriate</w:t>
        </w:r>
      </w:ins>
      <w:ins w:id="129" w:author="REYES-DIAZ Maria Fernanda" w:date="2025-10-13T22:20:00Z" w16du:dateUtc="2025-10-13T18:20:00Z">
        <w:r w:rsidR="004E0684">
          <w:rPr>
            <w:rFonts w:ascii="Arial" w:eastAsia="Arial" w:hAnsi="Arial" w:cs="Arial"/>
            <w:sz w:val="20"/>
            <w:szCs w:val="20"/>
          </w:rPr>
          <w:t>]</w:t>
        </w:r>
      </w:ins>
      <w:r w:rsidR="00B9646D" w:rsidRPr="00C82A84">
        <w:rPr>
          <w:rFonts w:ascii="Arial" w:eastAsia="Arial" w:hAnsi="Arial" w:cs="Arial"/>
          <w:sz w:val="20"/>
          <w:szCs w:val="20"/>
        </w:rPr>
        <w:t>,</w:t>
      </w:r>
      <w:r w:rsidR="007E4B75" w:rsidRPr="0004735C">
        <w:rPr>
          <w:rFonts w:ascii="Arial" w:eastAsia="Arial" w:hAnsi="Arial" w:cs="Arial"/>
          <w:sz w:val="20"/>
          <w:szCs w:val="20"/>
        </w:rPr>
        <w:t xml:space="preserve"> and to</w:t>
      </w:r>
      <w:r w:rsidRPr="0004735C">
        <w:rPr>
          <w:rFonts w:ascii="Arial" w:eastAsia="Arial" w:hAnsi="Arial" w:cs="Arial"/>
          <w:sz w:val="20"/>
          <w:szCs w:val="20"/>
        </w:rPr>
        <w:t xml:space="preserve"> </w:t>
      </w:r>
      <w:ins w:id="130" w:author="REYES-DIAZ Maria Fernanda" w:date="2025-10-13T22:18:00Z" w16du:dateUtc="2025-10-13T18:18:00Z">
        <w:r w:rsidR="00473674">
          <w:rPr>
            <w:rFonts w:ascii="Arial" w:eastAsia="Arial" w:hAnsi="Arial" w:cs="Arial"/>
            <w:sz w:val="20"/>
            <w:szCs w:val="20"/>
          </w:rPr>
          <w:t>[</w:t>
        </w:r>
      </w:ins>
      <w:ins w:id="131" w:author="REYES-DIAZ Maria Fernanda" w:date="2025-10-11T19:30:00Z" w16du:dateUtc="2025-10-11T15:30:00Z">
        <w:r w:rsidR="009E19D4">
          <w:rPr>
            <w:rFonts w:ascii="Arial" w:eastAsia="Arial" w:hAnsi="Arial" w:cs="Arial"/>
            <w:sz w:val="20"/>
            <w:szCs w:val="20"/>
          </w:rPr>
          <w:t>relevant</w:t>
        </w:r>
      </w:ins>
      <w:ins w:id="132" w:author="REYES-DIAZ Maria Fernanda" w:date="2025-10-13T22:18:00Z" w16du:dateUtc="2025-10-13T18:18:00Z">
        <w:r w:rsidR="00473674">
          <w:rPr>
            <w:rFonts w:ascii="Arial" w:eastAsia="Arial" w:hAnsi="Arial" w:cs="Arial"/>
            <w:sz w:val="20"/>
            <w:szCs w:val="20"/>
          </w:rPr>
          <w:t>]</w:t>
        </w:r>
      </w:ins>
      <w:ins w:id="133" w:author="REYES-DIAZ Maria Fernanda" w:date="2025-10-11T19:30:00Z" w16du:dateUtc="2025-10-11T15:30:00Z">
        <w:r w:rsidR="009E19D4">
          <w:rPr>
            <w:rFonts w:ascii="Arial" w:eastAsia="Arial" w:hAnsi="Arial" w:cs="Arial"/>
            <w:sz w:val="20"/>
            <w:szCs w:val="20"/>
          </w:rPr>
          <w:t xml:space="preserve"> </w:t>
        </w:r>
      </w:ins>
      <w:r w:rsidRPr="0004735C">
        <w:rPr>
          <w:rFonts w:ascii="Arial" w:eastAsia="Arial" w:hAnsi="Arial" w:cs="Arial"/>
          <w:sz w:val="20"/>
          <w:szCs w:val="20"/>
        </w:rPr>
        <w:t>decisions</w:t>
      </w:r>
      <w:r w:rsidR="00D90054" w:rsidRPr="0004735C">
        <w:rPr>
          <w:rFonts w:ascii="Arial" w:eastAsia="Arial" w:hAnsi="Arial" w:cs="Arial"/>
          <w:sz w:val="20"/>
          <w:szCs w:val="20"/>
        </w:rPr>
        <w:t xml:space="preserve"> of the Conference of the Parties of the CBD</w:t>
      </w:r>
      <w:r w:rsidRPr="0004735C">
        <w:rPr>
          <w:rFonts w:ascii="Arial" w:eastAsia="Arial" w:hAnsi="Arial" w:cs="Arial"/>
          <w:sz w:val="20"/>
          <w:szCs w:val="20"/>
        </w:rPr>
        <w:t xml:space="preserve"> on geoengineering</w:t>
      </w:r>
      <w:ins w:id="134" w:author="REYES-DIAZ Maria Fernanda" w:date="2025-10-11T20:11:00Z" w16du:dateUtc="2025-10-11T16:11:00Z">
        <w:r w:rsidR="001F3338">
          <w:rPr>
            <w:rFonts w:ascii="Arial" w:eastAsia="Arial" w:hAnsi="Arial" w:cs="Arial"/>
            <w:sz w:val="20"/>
            <w:szCs w:val="20"/>
          </w:rPr>
          <w:t>;</w:t>
        </w:r>
      </w:ins>
      <w:ins w:id="135" w:author="REYES-DIAZ Maria Fernanda" w:date="2025-10-11T19:38:00Z" w16du:dateUtc="2025-10-11T15:38:00Z">
        <w:r w:rsidR="00CC21A7">
          <w:rPr>
            <w:rFonts w:ascii="Arial" w:eastAsia="Arial" w:hAnsi="Arial" w:cs="Arial"/>
            <w:sz w:val="20"/>
            <w:szCs w:val="20"/>
          </w:rPr>
          <w:t xml:space="preserve"> the legal mechanisms </w:t>
        </w:r>
        <w:r w:rsidR="00C24DDB">
          <w:rPr>
            <w:rFonts w:ascii="Arial" w:eastAsia="Arial" w:hAnsi="Arial" w:cs="Arial"/>
            <w:sz w:val="20"/>
            <w:szCs w:val="20"/>
          </w:rPr>
          <w:t>and statements by the London Protocol Parties</w:t>
        </w:r>
      </w:ins>
      <w:r w:rsidR="00D90054" w:rsidRPr="0004735C">
        <w:rPr>
          <w:rFonts w:ascii="Arial" w:eastAsia="Arial" w:hAnsi="Arial" w:cs="Arial"/>
          <w:sz w:val="20"/>
          <w:szCs w:val="20"/>
        </w:rPr>
        <w:t>,</w:t>
      </w:r>
      <w:r w:rsidRPr="0004735C">
        <w:rPr>
          <w:rFonts w:ascii="Arial" w:eastAsia="Arial" w:hAnsi="Arial" w:cs="Arial"/>
          <w:sz w:val="20"/>
          <w:szCs w:val="20"/>
        </w:rPr>
        <w:t xml:space="preserve"> </w:t>
      </w:r>
      <w:ins w:id="136" w:author="REYES-DIAZ Maria Fernanda" w:date="2025-10-13T22:40:00Z" w16du:dateUtc="2025-10-13T18:40:00Z">
        <w:r w:rsidR="00F97DFD">
          <w:rPr>
            <w:rFonts w:ascii="Arial" w:eastAsia="Arial" w:hAnsi="Arial" w:cs="Arial"/>
            <w:sz w:val="20"/>
            <w:szCs w:val="20"/>
          </w:rPr>
          <w:t>[</w:t>
        </w:r>
      </w:ins>
      <w:r w:rsidRPr="0004735C">
        <w:rPr>
          <w:rFonts w:ascii="Arial" w:eastAsia="Arial" w:hAnsi="Arial" w:cs="Arial"/>
          <w:sz w:val="20"/>
          <w:szCs w:val="20"/>
        </w:rPr>
        <w:t xml:space="preserve">and </w:t>
      </w:r>
      <w:ins w:id="137" w:author="REYES-DIAZ Maria Fernanda" w:date="2025-10-11T19:47:00Z" w16du:dateUtc="2025-10-11T15:47:00Z">
        <w:r w:rsidR="00BA40FB" w:rsidRPr="00703DD1">
          <w:rPr>
            <w:rFonts w:ascii="Arial" w:eastAsia="Arial" w:hAnsi="Arial" w:cs="Arial"/>
            <w:sz w:val="20"/>
            <w:szCs w:val="20"/>
          </w:rPr>
          <w:t>caution</w:t>
        </w:r>
      </w:ins>
      <w:ins w:id="138" w:author="REYES-DIAZ Maria Fernanda" w:date="2025-10-11T20:17:00Z" w16du:dateUtc="2025-10-11T16:17:00Z">
        <w:r w:rsidR="00C93086">
          <w:rPr>
            <w:rFonts w:ascii="Arial" w:eastAsia="Arial" w:hAnsi="Arial" w:cs="Arial"/>
            <w:sz w:val="20"/>
            <w:szCs w:val="20"/>
          </w:rPr>
          <w:t>s</w:t>
        </w:r>
      </w:ins>
      <w:ins w:id="139" w:author="REYES-DIAZ Maria Fernanda" w:date="2025-10-11T19:47:00Z" w16du:dateUtc="2025-10-11T15:47:00Z">
        <w:r w:rsidR="00BA40FB" w:rsidRPr="00703DD1">
          <w:rPr>
            <w:rFonts w:ascii="Arial" w:eastAsia="Arial" w:hAnsi="Arial" w:cs="Arial"/>
            <w:sz w:val="20"/>
            <w:szCs w:val="20"/>
          </w:rPr>
          <w:t xml:space="preserve"> against the deployment, by State or non-State actors, of any</w:t>
        </w:r>
      </w:ins>
      <w:ins w:id="140" w:author="REYES-DIAZ Maria Fernanda" w:date="2025-10-13T22:19:00Z" w16du:dateUtc="2025-10-13T18:19:00Z">
        <w:r w:rsidR="00B77F01">
          <w:rPr>
            <w:rFonts w:ascii="Arial" w:eastAsia="Arial" w:hAnsi="Arial" w:cs="Arial"/>
            <w:sz w:val="20"/>
            <w:szCs w:val="20"/>
          </w:rPr>
          <w:t xml:space="preserve"> </w:t>
        </w:r>
      </w:ins>
      <w:ins w:id="141" w:author="REYES-DIAZ Maria Fernanda" w:date="2025-10-11T19:47:00Z" w16du:dateUtc="2025-10-11T15:47:00Z">
        <w:r w:rsidR="00BA40FB" w:rsidRPr="00703DD1">
          <w:rPr>
            <w:rFonts w:ascii="Arial" w:eastAsia="Arial" w:hAnsi="Arial" w:cs="Arial"/>
            <w:sz w:val="20"/>
            <w:szCs w:val="20"/>
          </w:rPr>
          <w:t>geoengineering technologies</w:t>
        </w:r>
      </w:ins>
      <w:ins w:id="142" w:author="REYES-DIAZ Maria Fernanda" w:date="2025-10-13T23:19:00Z" w16du:dateUtc="2025-10-13T19:19:00Z">
        <w:r w:rsidR="00577A0A">
          <w:rPr>
            <w:rFonts w:ascii="Arial" w:eastAsia="Arial" w:hAnsi="Arial" w:cs="Arial"/>
            <w:sz w:val="20"/>
            <w:szCs w:val="20"/>
          </w:rPr>
          <w:t>.</w:t>
        </w:r>
      </w:ins>
      <w:ins w:id="143" w:author="REYES-DIAZ Maria Fernanda" w:date="2025-10-13T22:40:00Z" w16du:dateUtc="2025-10-13T18:40:00Z">
        <w:r w:rsidR="00F97DFD">
          <w:rPr>
            <w:rFonts w:ascii="Arial" w:eastAsia="Arial" w:hAnsi="Arial" w:cs="Arial"/>
            <w:sz w:val="20"/>
            <w:szCs w:val="20"/>
          </w:rPr>
          <w:t>]</w:t>
        </w:r>
      </w:ins>
      <w:ins w:id="144" w:author="REYES-DIAZ Maria Fernanda" w:date="2025-10-11T20:12:00Z" w16du:dateUtc="2025-10-11T16:12:00Z">
        <w:r w:rsidR="008749B7">
          <w:rPr>
            <w:rFonts w:ascii="Arial" w:eastAsia="Arial" w:hAnsi="Arial" w:cs="Arial"/>
            <w:sz w:val="20"/>
            <w:szCs w:val="20"/>
          </w:rPr>
          <w:t xml:space="preserve"> </w:t>
        </w:r>
      </w:ins>
    </w:p>
    <w:p w14:paraId="5AFE66E6" w14:textId="5C2A3706" w:rsidR="002B1E2D" w:rsidRPr="002D64FB" w:rsidRDefault="002B1E2D" w:rsidP="002D64FB">
      <w:pPr>
        <w:spacing w:after="0" w:line="240" w:lineRule="auto"/>
        <w:rPr>
          <w:rFonts w:ascii="Arial" w:eastAsia="Arial" w:hAnsi="Arial" w:cs="Arial"/>
          <w:sz w:val="20"/>
          <w:szCs w:val="20"/>
        </w:rPr>
      </w:pPr>
    </w:p>
    <w:sectPr w:rsidR="002B1E2D" w:rsidRPr="002D64FB" w:rsidSect="0012774D">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F77FE3" w14:textId="77777777" w:rsidR="007A0DE0" w:rsidRDefault="007A0DE0" w:rsidP="00342592">
      <w:pPr>
        <w:spacing w:after="0" w:line="240" w:lineRule="auto"/>
      </w:pPr>
      <w:r>
        <w:separator/>
      </w:r>
    </w:p>
  </w:endnote>
  <w:endnote w:type="continuationSeparator" w:id="0">
    <w:p w14:paraId="0EAFA1EA" w14:textId="77777777" w:rsidR="007A0DE0" w:rsidRDefault="007A0DE0" w:rsidP="0034259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2C4235" w14:textId="77777777" w:rsidR="007A0DE0" w:rsidRDefault="007A0DE0" w:rsidP="00342592">
      <w:pPr>
        <w:spacing w:after="0" w:line="240" w:lineRule="auto"/>
      </w:pPr>
      <w:r>
        <w:separator/>
      </w:r>
    </w:p>
  </w:footnote>
  <w:footnote w:type="continuationSeparator" w:id="0">
    <w:p w14:paraId="329F9BED" w14:textId="77777777" w:rsidR="007A0DE0" w:rsidRDefault="007A0DE0" w:rsidP="00342592">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EYES-DIAZ Maria Fernanda">
    <w15:presenceInfo w15:providerId="AD" w15:userId="S::ReyesDiazM@iucn.org::0ab0df85-d67a-4888-a0f3-23c6738c98a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10"/>
  <w:proofState w:spelling="clean" w:grammar="clean"/>
  <w:trackRevisions/>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F6CFEEF"/>
    <w:rsid w:val="00002913"/>
    <w:rsid w:val="00004A76"/>
    <w:rsid w:val="000211B8"/>
    <w:rsid w:val="000310B6"/>
    <w:rsid w:val="000431A6"/>
    <w:rsid w:val="00043AA6"/>
    <w:rsid w:val="0004735C"/>
    <w:rsid w:val="000533DE"/>
    <w:rsid w:val="0006058C"/>
    <w:rsid w:val="000673D7"/>
    <w:rsid w:val="000716AB"/>
    <w:rsid w:val="00091222"/>
    <w:rsid w:val="00094AFE"/>
    <w:rsid w:val="00095AAD"/>
    <w:rsid w:val="00095E35"/>
    <w:rsid w:val="000A1764"/>
    <w:rsid w:val="000A308F"/>
    <w:rsid w:val="000B638F"/>
    <w:rsid w:val="000D1B03"/>
    <w:rsid w:val="000E7D6B"/>
    <w:rsid w:val="000F3532"/>
    <w:rsid w:val="00126143"/>
    <w:rsid w:val="0012774D"/>
    <w:rsid w:val="00131BEF"/>
    <w:rsid w:val="00132382"/>
    <w:rsid w:val="00137E2E"/>
    <w:rsid w:val="00142572"/>
    <w:rsid w:val="00144A1A"/>
    <w:rsid w:val="00145F99"/>
    <w:rsid w:val="00146CD1"/>
    <w:rsid w:val="00153AA1"/>
    <w:rsid w:val="00154A1B"/>
    <w:rsid w:val="00181D2C"/>
    <w:rsid w:val="00192EC3"/>
    <w:rsid w:val="001A0715"/>
    <w:rsid w:val="001A5F55"/>
    <w:rsid w:val="001C422C"/>
    <w:rsid w:val="001D36E4"/>
    <w:rsid w:val="001E2109"/>
    <w:rsid w:val="001E25F0"/>
    <w:rsid w:val="001E64A2"/>
    <w:rsid w:val="001F3338"/>
    <w:rsid w:val="001F5D91"/>
    <w:rsid w:val="00205F2C"/>
    <w:rsid w:val="0022569F"/>
    <w:rsid w:val="00225A82"/>
    <w:rsid w:val="00231DE2"/>
    <w:rsid w:val="00231F4E"/>
    <w:rsid w:val="00245368"/>
    <w:rsid w:val="002540A5"/>
    <w:rsid w:val="00262D5F"/>
    <w:rsid w:val="0026525F"/>
    <w:rsid w:val="0027196B"/>
    <w:rsid w:val="00275B21"/>
    <w:rsid w:val="002B1BB1"/>
    <w:rsid w:val="002B1E2D"/>
    <w:rsid w:val="002B3841"/>
    <w:rsid w:val="002B7F9F"/>
    <w:rsid w:val="002D64FB"/>
    <w:rsid w:val="002E00B5"/>
    <w:rsid w:val="002F06DE"/>
    <w:rsid w:val="002F1E7B"/>
    <w:rsid w:val="00333DD5"/>
    <w:rsid w:val="00335359"/>
    <w:rsid w:val="0033616E"/>
    <w:rsid w:val="00342592"/>
    <w:rsid w:val="003515F2"/>
    <w:rsid w:val="00362D90"/>
    <w:rsid w:val="00371D83"/>
    <w:rsid w:val="0037301D"/>
    <w:rsid w:val="003806F9"/>
    <w:rsid w:val="00380D92"/>
    <w:rsid w:val="003835D6"/>
    <w:rsid w:val="003837A6"/>
    <w:rsid w:val="003878D9"/>
    <w:rsid w:val="00390D32"/>
    <w:rsid w:val="00391208"/>
    <w:rsid w:val="003C13D0"/>
    <w:rsid w:val="003C3625"/>
    <w:rsid w:val="003D5A48"/>
    <w:rsid w:val="003D77AD"/>
    <w:rsid w:val="003E41F5"/>
    <w:rsid w:val="003E4838"/>
    <w:rsid w:val="003E564F"/>
    <w:rsid w:val="004206A7"/>
    <w:rsid w:val="00435F97"/>
    <w:rsid w:val="00442411"/>
    <w:rsid w:val="00452A2C"/>
    <w:rsid w:val="00460E56"/>
    <w:rsid w:val="0046145B"/>
    <w:rsid w:val="0046221B"/>
    <w:rsid w:val="004727DE"/>
    <w:rsid w:val="00473674"/>
    <w:rsid w:val="004774AC"/>
    <w:rsid w:val="004914BF"/>
    <w:rsid w:val="00493C78"/>
    <w:rsid w:val="004A3816"/>
    <w:rsid w:val="004B5EF0"/>
    <w:rsid w:val="004B7656"/>
    <w:rsid w:val="004C045E"/>
    <w:rsid w:val="004D0962"/>
    <w:rsid w:val="004D53EA"/>
    <w:rsid w:val="004D7EEB"/>
    <w:rsid w:val="004E0684"/>
    <w:rsid w:val="004E22CD"/>
    <w:rsid w:val="004E7628"/>
    <w:rsid w:val="0051140A"/>
    <w:rsid w:val="005231DD"/>
    <w:rsid w:val="00530EC8"/>
    <w:rsid w:val="005329ED"/>
    <w:rsid w:val="00540A4F"/>
    <w:rsid w:val="00541641"/>
    <w:rsid w:val="00547B33"/>
    <w:rsid w:val="00554E63"/>
    <w:rsid w:val="00570618"/>
    <w:rsid w:val="005738F2"/>
    <w:rsid w:val="00577A0A"/>
    <w:rsid w:val="00581675"/>
    <w:rsid w:val="00582AED"/>
    <w:rsid w:val="00583143"/>
    <w:rsid w:val="00583918"/>
    <w:rsid w:val="00590909"/>
    <w:rsid w:val="00596A72"/>
    <w:rsid w:val="005A0DAB"/>
    <w:rsid w:val="005A7F5E"/>
    <w:rsid w:val="005D3931"/>
    <w:rsid w:val="005E65A1"/>
    <w:rsid w:val="005E6802"/>
    <w:rsid w:val="005E6A09"/>
    <w:rsid w:val="005F0C88"/>
    <w:rsid w:val="005F14F4"/>
    <w:rsid w:val="006039F1"/>
    <w:rsid w:val="00623F28"/>
    <w:rsid w:val="006264AC"/>
    <w:rsid w:val="00626869"/>
    <w:rsid w:val="00642709"/>
    <w:rsid w:val="0064334F"/>
    <w:rsid w:val="006458B8"/>
    <w:rsid w:val="0065403D"/>
    <w:rsid w:val="00667A63"/>
    <w:rsid w:val="00673F76"/>
    <w:rsid w:val="006762BB"/>
    <w:rsid w:val="006809D6"/>
    <w:rsid w:val="006863D8"/>
    <w:rsid w:val="006868C6"/>
    <w:rsid w:val="006A0CB2"/>
    <w:rsid w:val="006A3E1A"/>
    <w:rsid w:val="006C715C"/>
    <w:rsid w:val="006D0145"/>
    <w:rsid w:val="006D4A34"/>
    <w:rsid w:val="006D73BE"/>
    <w:rsid w:val="006E3AC1"/>
    <w:rsid w:val="006E7844"/>
    <w:rsid w:val="006F5BAF"/>
    <w:rsid w:val="00700C88"/>
    <w:rsid w:val="00703814"/>
    <w:rsid w:val="00703DD1"/>
    <w:rsid w:val="007050B9"/>
    <w:rsid w:val="00706744"/>
    <w:rsid w:val="0072456B"/>
    <w:rsid w:val="0072459C"/>
    <w:rsid w:val="00727824"/>
    <w:rsid w:val="007308AE"/>
    <w:rsid w:val="00752ADB"/>
    <w:rsid w:val="00753345"/>
    <w:rsid w:val="00776EAD"/>
    <w:rsid w:val="00792E38"/>
    <w:rsid w:val="007A0DE0"/>
    <w:rsid w:val="007B0A5F"/>
    <w:rsid w:val="007C6A49"/>
    <w:rsid w:val="007E4B75"/>
    <w:rsid w:val="007E7CF5"/>
    <w:rsid w:val="007F287C"/>
    <w:rsid w:val="008149B7"/>
    <w:rsid w:val="00832EC4"/>
    <w:rsid w:val="0083477A"/>
    <w:rsid w:val="00841A58"/>
    <w:rsid w:val="00846FEF"/>
    <w:rsid w:val="00853C27"/>
    <w:rsid w:val="0087078A"/>
    <w:rsid w:val="008749B7"/>
    <w:rsid w:val="008968DE"/>
    <w:rsid w:val="0089703F"/>
    <w:rsid w:val="008B73C0"/>
    <w:rsid w:val="008D6DBA"/>
    <w:rsid w:val="008E30FB"/>
    <w:rsid w:val="008E6BD6"/>
    <w:rsid w:val="008F4659"/>
    <w:rsid w:val="00901AEE"/>
    <w:rsid w:val="00927CCC"/>
    <w:rsid w:val="00930300"/>
    <w:rsid w:val="009309E3"/>
    <w:rsid w:val="0093169E"/>
    <w:rsid w:val="00936673"/>
    <w:rsid w:val="00953545"/>
    <w:rsid w:val="00966F83"/>
    <w:rsid w:val="0099268A"/>
    <w:rsid w:val="009C4401"/>
    <w:rsid w:val="009D46CD"/>
    <w:rsid w:val="009E19D4"/>
    <w:rsid w:val="009E340B"/>
    <w:rsid w:val="00A049E5"/>
    <w:rsid w:val="00A1787E"/>
    <w:rsid w:val="00A2179E"/>
    <w:rsid w:val="00A23920"/>
    <w:rsid w:val="00A25C00"/>
    <w:rsid w:val="00A27AE8"/>
    <w:rsid w:val="00A40C5F"/>
    <w:rsid w:val="00A4397D"/>
    <w:rsid w:val="00A5584D"/>
    <w:rsid w:val="00A6764B"/>
    <w:rsid w:val="00A748B5"/>
    <w:rsid w:val="00A74BDB"/>
    <w:rsid w:val="00A874AA"/>
    <w:rsid w:val="00A938F5"/>
    <w:rsid w:val="00A96B73"/>
    <w:rsid w:val="00AC3716"/>
    <w:rsid w:val="00AD6ACF"/>
    <w:rsid w:val="00AE6338"/>
    <w:rsid w:val="00AE675A"/>
    <w:rsid w:val="00AF3784"/>
    <w:rsid w:val="00AF7FF1"/>
    <w:rsid w:val="00B01D69"/>
    <w:rsid w:val="00B03647"/>
    <w:rsid w:val="00B0534C"/>
    <w:rsid w:val="00B11222"/>
    <w:rsid w:val="00B14639"/>
    <w:rsid w:val="00B14CC8"/>
    <w:rsid w:val="00B25D89"/>
    <w:rsid w:val="00B33627"/>
    <w:rsid w:val="00B47F30"/>
    <w:rsid w:val="00B518CC"/>
    <w:rsid w:val="00B65231"/>
    <w:rsid w:val="00B7046B"/>
    <w:rsid w:val="00B728AC"/>
    <w:rsid w:val="00B77F01"/>
    <w:rsid w:val="00B8516C"/>
    <w:rsid w:val="00B9646D"/>
    <w:rsid w:val="00BA40FB"/>
    <w:rsid w:val="00BB0E35"/>
    <w:rsid w:val="00BC6675"/>
    <w:rsid w:val="00BE1D57"/>
    <w:rsid w:val="00BF0D60"/>
    <w:rsid w:val="00BF155A"/>
    <w:rsid w:val="00BF44C6"/>
    <w:rsid w:val="00C05A8C"/>
    <w:rsid w:val="00C13D07"/>
    <w:rsid w:val="00C24DDB"/>
    <w:rsid w:val="00C47900"/>
    <w:rsid w:val="00C5378B"/>
    <w:rsid w:val="00C551D3"/>
    <w:rsid w:val="00C5602B"/>
    <w:rsid w:val="00C57B11"/>
    <w:rsid w:val="00C82A84"/>
    <w:rsid w:val="00C84050"/>
    <w:rsid w:val="00C849A1"/>
    <w:rsid w:val="00C86010"/>
    <w:rsid w:val="00C9187C"/>
    <w:rsid w:val="00C93086"/>
    <w:rsid w:val="00C978C4"/>
    <w:rsid w:val="00CA60E2"/>
    <w:rsid w:val="00CA7733"/>
    <w:rsid w:val="00CB51A0"/>
    <w:rsid w:val="00CC1BE1"/>
    <w:rsid w:val="00CC21A7"/>
    <w:rsid w:val="00CC64F4"/>
    <w:rsid w:val="00CD42C4"/>
    <w:rsid w:val="00CE0884"/>
    <w:rsid w:val="00D07125"/>
    <w:rsid w:val="00D1448D"/>
    <w:rsid w:val="00D1502A"/>
    <w:rsid w:val="00D26144"/>
    <w:rsid w:val="00D549EC"/>
    <w:rsid w:val="00D80ACB"/>
    <w:rsid w:val="00D867E8"/>
    <w:rsid w:val="00D8694A"/>
    <w:rsid w:val="00D90054"/>
    <w:rsid w:val="00D92193"/>
    <w:rsid w:val="00D94041"/>
    <w:rsid w:val="00DA2514"/>
    <w:rsid w:val="00DB2768"/>
    <w:rsid w:val="00DB5AAB"/>
    <w:rsid w:val="00DC4BEB"/>
    <w:rsid w:val="00DC6CCC"/>
    <w:rsid w:val="00DE0A05"/>
    <w:rsid w:val="00DE528D"/>
    <w:rsid w:val="00DE5D72"/>
    <w:rsid w:val="00DF3765"/>
    <w:rsid w:val="00DF3AF6"/>
    <w:rsid w:val="00E14E0B"/>
    <w:rsid w:val="00E20A0F"/>
    <w:rsid w:val="00E24B72"/>
    <w:rsid w:val="00E37A28"/>
    <w:rsid w:val="00E6090E"/>
    <w:rsid w:val="00E630B3"/>
    <w:rsid w:val="00E8112A"/>
    <w:rsid w:val="00E81805"/>
    <w:rsid w:val="00EB243F"/>
    <w:rsid w:val="00EC0279"/>
    <w:rsid w:val="00EC652C"/>
    <w:rsid w:val="00ED4BBB"/>
    <w:rsid w:val="00ED7FFA"/>
    <w:rsid w:val="00EE505C"/>
    <w:rsid w:val="00EE5E89"/>
    <w:rsid w:val="00EF7485"/>
    <w:rsid w:val="00F02AAA"/>
    <w:rsid w:val="00F0466B"/>
    <w:rsid w:val="00F104D2"/>
    <w:rsid w:val="00F41D96"/>
    <w:rsid w:val="00F50134"/>
    <w:rsid w:val="00F544E7"/>
    <w:rsid w:val="00F62747"/>
    <w:rsid w:val="00F652C7"/>
    <w:rsid w:val="00F808F5"/>
    <w:rsid w:val="00F833FC"/>
    <w:rsid w:val="00F86D73"/>
    <w:rsid w:val="00F965C3"/>
    <w:rsid w:val="00F97DFD"/>
    <w:rsid w:val="00FA35CA"/>
    <w:rsid w:val="00FB01A8"/>
    <w:rsid w:val="00FB253F"/>
    <w:rsid w:val="00FD13B8"/>
    <w:rsid w:val="00FF3C12"/>
    <w:rsid w:val="00FF6574"/>
    <w:rsid w:val="00FF7D65"/>
    <w:rsid w:val="0A9D99FB"/>
    <w:rsid w:val="0AB991A8"/>
    <w:rsid w:val="2CD4F450"/>
    <w:rsid w:val="4F6CFEEF"/>
    <w:rsid w:val="68A35E28"/>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6CFEEF"/>
  <w15:chartTrackingRefBased/>
  <w15:docId w15:val="{E367518E-4B65-4A30-8853-A79B8DC0E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1787E"/>
    <w:pPr>
      <w:spacing w:after="0" w:line="240" w:lineRule="auto"/>
    </w:pPr>
  </w:style>
  <w:style w:type="character" w:styleId="CommentReference">
    <w:name w:val="annotation reference"/>
    <w:basedOn w:val="DefaultParagraphFont"/>
    <w:uiPriority w:val="99"/>
    <w:semiHidden/>
    <w:unhideWhenUsed/>
    <w:rsid w:val="00E630B3"/>
    <w:rPr>
      <w:sz w:val="16"/>
      <w:szCs w:val="16"/>
    </w:rPr>
  </w:style>
  <w:style w:type="paragraph" w:styleId="CommentText">
    <w:name w:val="annotation text"/>
    <w:basedOn w:val="Normal"/>
    <w:link w:val="CommentTextChar"/>
    <w:uiPriority w:val="99"/>
    <w:semiHidden/>
    <w:unhideWhenUsed/>
    <w:rsid w:val="00E630B3"/>
    <w:pPr>
      <w:spacing w:line="240" w:lineRule="auto"/>
    </w:pPr>
    <w:rPr>
      <w:sz w:val="20"/>
      <w:szCs w:val="20"/>
    </w:rPr>
  </w:style>
  <w:style w:type="character" w:customStyle="1" w:styleId="CommentTextChar">
    <w:name w:val="Comment Text Char"/>
    <w:basedOn w:val="DefaultParagraphFont"/>
    <w:link w:val="CommentText"/>
    <w:uiPriority w:val="99"/>
    <w:semiHidden/>
    <w:rsid w:val="00E630B3"/>
    <w:rPr>
      <w:sz w:val="20"/>
      <w:szCs w:val="20"/>
    </w:rPr>
  </w:style>
  <w:style w:type="paragraph" w:styleId="CommentSubject">
    <w:name w:val="annotation subject"/>
    <w:basedOn w:val="CommentText"/>
    <w:next w:val="CommentText"/>
    <w:link w:val="CommentSubjectChar"/>
    <w:uiPriority w:val="99"/>
    <w:semiHidden/>
    <w:unhideWhenUsed/>
    <w:rsid w:val="00E630B3"/>
    <w:rPr>
      <w:b/>
      <w:bCs/>
    </w:rPr>
  </w:style>
  <w:style w:type="character" w:customStyle="1" w:styleId="CommentSubjectChar">
    <w:name w:val="Comment Subject Char"/>
    <w:basedOn w:val="CommentTextChar"/>
    <w:link w:val="CommentSubject"/>
    <w:uiPriority w:val="99"/>
    <w:semiHidden/>
    <w:rsid w:val="00E630B3"/>
    <w:rPr>
      <w:b/>
      <w:bCs/>
      <w:sz w:val="20"/>
      <w:szCs w:val="20"/>
    </w:rPr>
  </w:style>
  <w:style w:type="character" w:styleId="LineNumber">
    <w:name w:val="line number"/>
    <w:basedOn w:val="DefaultParagraphFont"/>
    <w:uiPriority w:val="99"/>
    <w:semiHidden/>
    <w:unhideWhenUsed/>
    <w:rsid w:val="005738F2"/>
  </w:style>
  <w:style w:type="paragraph" w:styleId="ListParagraph">
    <w:name w:val="List Paragraph"/>
    <w:basedOn w:val="Normal"/>
    <w:uiPriority w:val="34"/>
    <w:qFormat/>
    <w:rsid w:val="00C57B11"/>
    <w:pPr>
      <w:ind w:left="720"/>
      <w:contextualSpacing/>
    </w:pPr>
  </w:style>
  <w:style w:type="paragraph" w:styleId="Header">
    <w:name w:val="header"/>
    <w:basedOn w:val="Normal"/>
    <w:link w:val="HeaderChar"/>
    <w:uiPriority w:val="99"/>
    <w:unhideWhenUsed/>
    <w:rsid w:val="00342592"/>
    <w:pPr>
      <w:tabs>
        <w:tab w:val="center" w:pos="4513"/>
        <w:tab w:val="right" w:pos="9026"/>
      </w:tabs>
      <w:spacing w:after="0" w:line="240" w:lineRule="auto"/>
    </w:pPr>
  </w:style>
  <w:style w:type="character" w:customStyle="1" w:styleId="HeaderChar">
    <w:name w:val="Header Char"/>
    <w:basedOn w:val="DefaultParagraphFont"/>
    <w:link w:val="Header"/>
    <w:uiPriority w:val="99"/>
    <w:rsid w:val="00342592"/>
  </w:style>
  <w:style w:type="paragraph" w:styleId="Footer">
    <w:name w:val="footer"/>
    <w:basedOn w:val="Normal"/>
    <w:link w:val="FooterChar"/>
    <w:uiPriority w:val="99"/>
    <w:unhideWhenUsed/>
    <w:rsid w:val="00342592"/>
    <w:pPr>
      <w:tabs>
        <w:tab w:val="center" w:pos="4513"/>
        <w:tab w:val="right" w:pos="9026"/>
      </w:tabs>
      <w:spacing w:after="0" w:line="240" w:lineRule="auto"/>
    </w:pPr>
  </w:style>
  <w:style w:type="character" w:customStyle="1" w:styleId="FooterChar">
    <w:name w:val="Footer Char"/>
    <w:basedOn w:val="DefaultParagraphFont"/>
    <w:link w:val="Footer"/>
    <w:uiPriority w:val="99"/>
    <w:rsid w:val="0034259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27859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people" Target="people.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C97FEBC-9C2C-4923-8661-8F411178FC46}">
  <ds:schemaRefs>
    <ds:schemaRef ds:uri="http://schemas.openxmlformats.org/officeDocument/2006/bibliography"/>
  </ds:schemaRefs>
</ds:datastoreItem>
</file>

<file path=customXml/itemProps2.xml><?xml version="1.0" encoding="utf-8"?>
<ds:datastoreItem xmlns:ds="http://schemas.openxmlformats.org/officeDocument/2006/customXml" ds:itemID="{A3184DE8-14A3-43F8-A590-9EE16EC72105}">
  <ds:schemaRefs>
    <ds:schemaRef ds:uri="http://schemas.microsoft.com/sharepoint/v3/contenttype/forms"/>
  </ds:schemaRefs>
</ds:datastoreItem>
</file>

<file path=customXml/itemProps3.xml><?xml version="1.0" encoding="utf-8"?>
<ds:datastoreItem xmlns:ds="http://schemas.openxmlformats.org/officeDocument/2006/customXml" ds:itemID="{69FFAD5D-1DA3-4AE1-AF55-FD679B87C83C}">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3F3E50A2-F9DA-4AB8-8DF1-0F6F39EA4C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848</TotalTime>
  <Pages>1</Pages>
  <Words>884</Words>
  <Characters>5044</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REYES-DIAZ Maria Fernanda</cp:lastModifiedBy>
  <cp:revision>243</cp:revision>
  <dcterms:created xsi:type="dcterms:W3CDTF">2025-07-05T08:42:00Z</dcterms:created>
  <dcterms:modified xsi:type="dcterms:W3CDTF">2025-10-14T16:33:00Z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